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C3" w:rsidRDefault="00B14E38" w:rsidP="00F63AC3">
      <w:pPr>
        <w:pStyle w:val="Heading1"/>
        <w:pBdr>
          <w:bottom w:val="single" w:sz="4" w:space="22" w:color="auto"/>
        </w:pBdr>
        <w:ind w:left="0" w:firstLine="0"/>
        <w:jc w:val="center"/>
        <w:rPr>
          <w:rFonts w:ascii="Verdana" w:hAnsi="Verdana"/>
          <w:color w:val="0000FF"/>
        </w:rPr>
      </w:pPr>
      <w:r>
        <w:rPr>
          <w:rFonts w:ascii="Verdana" w:hAnsi="Verdana"/>
          <w:noProof/>
          <w:color w:val="0000FF"/>
        </w:rPr>
        <w:pict>
          <v:rect id="_x0000_s1027" style="position:absolute;left:0;text-align:left;margin-left:322.6pt;margin-top:-41.9pt;width:191.8pt;height:22.85pt;z-index:251662336" strokecolor="white">
            <v:textbox>
              <w:txbxContent>
                <w:p w:rsidR="00F63AC3" w:rsidRPr="00D55DB2" w:rsidRDefault="00F63AC3" w:rsidP="00F63AC3">
                  <w:pPr>
                    <w:rPr>
                      <w:b/>
                    </w:rPr>
                  </w:pPr>
                  <w:r w:rsidRPr="00D55DB2">
                    <w:rPr>
                      <w:b/>
                    </w:rPr>
                    <w:t>MMU/</w:t>
                  </w:r>
                  <w:r>
                    <w:rPr>
                      <w:b/>
                    </w:rPr>
                    <w:t>CBD/CO/DCC125/</w:t>
                  </w:r>
                  <w:r w:rsidRPr="00D55DB2">
                    <w:rPr>
                      <w:b/>
                    </w:rPr>
                    <w:t>2015</w:t>
                  </w:r>
                </w:p>
              </w:txbxContent>
            </v:textbox>
          </v:rect>
        </w:pict>
      </w:r>
      <w:r w:rsidR="00F63AC3">
        <w:rPr>
          <w:rFonts w:ascii="Verdana" w:hAnsi="Verdana"/>
          <w:noProof/>
          <w:color w:val="0000FF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468630</wp:posOffset>
            </wp:positionV>
            <wp:extent cx="1105535" cy="6692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692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63AC3" w:rsidRDefault="00F63AC3" w:rsidP="00F63AC3"/>
    <w:p w:rsidR="00F63AC3" w:rsidRDefault="00F63AC3" w:rsidP="00F63AC3">
      <w:pPr>
        <w:tabs>
          <w:tab w:val="left" w:pos="5643"/>
        </w:tabs>
      </w:pPr>
      <w:r>
        <w:tab/>
      </w:r>
    </w:p>
    <w:p w:rsidR="00F63AC3" w:rsidRDefault="00F63AC3" w:rsidP="00F63AC3"/>
    <w:p w:rsidR="00F63AC3" w:rsidRDefault="00B14E38" w:rsidP="00F63A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8.25pt;margin-top:2.6pt;width:550.05pt;height:49.4pt;z-index:251660288;mso-wrap-distance-left:2.88pt;mso-wrap-distance-top:2.88pt;mso-wrap-distance-right:2.88pt;mso-wrap-distance-bottom:2.88pt" filled="f" stroked="f" insetpen="t" o:cliptowrap="t">
            <v:shadow color="#ccc"/>
            <v:textbox style="mso-next-textbox:#_x0000_s1026;mso-column-margin:2mm" inset=".90425mm,.90425mm,.90425mm,.90425mm">
              <w:txbxContent>
                <w:p w:rsidR="00F63AC3" w:rsidRPr="00F4455A" w:rsidRDefault="00F63AC3" w:rsidP="00F63AC3">
                  <w:pPr>
                    <w:widowControl w:val="0"/>
                    <w:jc w:val="center"/>
                    <w:rPr>
                      <w:rFonts w:ascii="Verdana" w:eastAsia="Calibri" w:hAnsi="Verdana" w:cs="Verdana"/>
                      <w:b/>
                      <w:bCs/>
                      <w:sz w:val="25"/>
                      <w:szCs w:val="28"/>
                    </w:rPr>
                  </w:pPr>
                  <w:r w:rsidRPr="00F4455A">
                    <w:rPr>
                      <w:rFonts w:ascii="Verdana" w:eastAsia="Calibri" w:hAnsi="Verdana" w:cs="Verdana"/>
                      <w:b/>
                      <w:bCs/>
                      <w:sz w:val="25"/>
                      <w:szCs w:val="28"/>
                    </w:rPr>
                    <w:t>MULTIMEDIA UNIVERSITY OF KENYA</w:t>
                  </w:r>
                </w:p>
                <w:p w:rsidR="00F63AC3" w:rsidRPr="00F4455A" w:rsidRDefault="00F63AC3" w:rsidP="00F63AC3">
                  <w:pPr>
                    <w:widowControl w:val="0"/>
                    <w:jc w:val="center"/>
                    <w:rPr>
                      <w:rFonts w:ascii="Verdana" w:eastAsia="Calibri" w:hAnsi="Verdana" w:cs="Verdana"/>
                      <w:sz w:val="18"/>
                      <w:szCs w:val="20"/>
                    </w:rPr>
                  </w:pPr>
                  <w:r w:rsidRPr="00F4455A">
                    <w:rPr>
                      <w:rFonts w:ascii="Verdana" w:eastAsia="Calibri" w:hAnsi="Verdana" w:cs="Verdana"/>
                      <w:sz w:val="21"/>
                    </w:rPr>
                    <w:t>P</w:t>
                  </w:r>
                  <w:r w:rsidRPr="00F4455A">
                    <w:rPr>
                      <w:rFonts w:ascii="Verdana" w:eastAsia="Calibri" w:hAnsi="Verdana" w:cs="Verdana"/>
                      <w:sz w:val="18"/>
                      <w:szCs w:val="20"/>
                    </w:rPr>
                    <w:t xml:space="preserve">.O. BOX </w:t>
                  </w:r>
                  <w:r>
                    <w:rPr>
                      <w:rFonts w:ascii="Verdana" w:eastAsia="Calibri" w:hAnsi="Verdana" w:cs="Verdana"/>
                      <w:sz w:val="18"/>
                      <w:szCs w:val="20"/>
                    </w:rPr>
                    <w:t>15653-00503–0</w:t>
                  </w:r>
                  <w:r w:rsidRPr="00F4455A">
                    <w:rPr>
                      <w:rFonts w:ascii="Verdana" w:eastAsia="Calibri" w:hAnsi="Verdana" w:cs="Verdana"/>
                      <w:sz w:val="18"/>
                      <w:szCs w:val="20"/>
                    </w:rPr>
                    <w:t>0</w:t>
                  </w:r>
                  <w:r>
                    <w:rPr>
                      <w:rFonts w:ascii="Verdana" w:eastAsia="Calibri" w:hAnsi="Verdana" w:cs="Verdana"/>
                      <w:sz w:val="18"/>
                      <w:szCs w:val="20"/>
                    </w:rPr>
                    <w:t>5</w:t>
                  </w:r>
                  <w:r w:rsidRPr="00F4455A">
                    <w:rPr>
                      <w:rFonts w:ascii="Verdana" w:eastAsia="Calibri" w:hAnsi="Verdana" w:cs="Verdana"/>
                      <w:sz w:val="18"/>
                      <w:szCs w:val="20"/>
                    </w:rPr>
                    <w:t>0</w:t>
                  </w:r>
                  <w:r>
                    <w:rPr>
                      <w:rFonts w:ascii="Verdana" w:eastAsia="Calibri" w:hAnsi="Verdana" w:cs="Verdana"/>
                      <w:sz w:val="18"/>
                      <w:szCs w:val="20"/>
                    </w:rPr>
                    <w:t>3</w:t>
                  </w:r>
                  <w:r w:rsidRPr="00F4455A">
                    <w:rPr>
                      <w:rFonts w:ascii="Verdana" w:eastAsia="Calibri" w:hAnsi="Verdana" w:cs="Verdana"/>
                      <w:sz w:val="18"/>
                      <w:szCs w:val="20"/>
                    </w:rPr>
                    <w:t>, NAIROBI, KEN</w:t>
                  </w:r>
                  <w:r>
                    <w:rPr>
                      <w:rFonts w:ascii="Verdana" w:eastAsia="Calibri" w:hAnsi="Verdana" w:cs="Verdana"/>
                      <w:sz w:val="18"/>
                      <w:szCs w:val="20"/>
                    </w:rPr>
                    <w:t>Y</w:t>
                  </w:r>
                  <w:r w:rsidRPr="00F4455A">
                    <w:rPr>
                      <w:rFonts w:ascii="Verdana" w:eastAsia="Calibri" w:hAnsi="Verdana" w:cs="Verdana"/>
                      <w:sz w:val="18"/>
                      <w:szCs w:val="20"/>
                    </w:rPr>
                    <w:t>A.</w:t>
                  </w:r>
                  <w:smartTag w:uri="urn:schemas-microsoft-com:office:smarttags" w:element="Street">
                    <w:smartTag w:uri="urn:schemas-microsoft-com:office:smarttags" w:element="address">
                      <w:r w:rsidRPr="00F4455A">
                        <w:rPr>
                          <w:rFonts w:ascii="Verdana" w:eastAsia="Calibri" w:hAnsi="Verdana" w:cs="Verdana"/>
                          <w:sz w:val="18"/>
                          <w:szCs w:val="20"/>
                        </w:rPr>
                        <w:t>MAGADI ROAD</w:t>
                      </w:r>
                    </w:smartTag>
                  </w:smartTag>
                  <w:r w:rsidRPr="00F4455A">
                    <w:rPr>
                      <w:rFonts w:ascii="Verdana" w:eastAsia="Calibri" w:hAnsi="Verdana" w:cs="Verdana"/>
                      <w:sz w:val="18"/>
                      <w:szCs w:val="20"/>
                    </w:rPr>
                    <w:t>,</w:t>
                  </w:r>
                </w:p>
                <w:p w:rsidR="00F63AC3" w:rsidRPr="00F4455A" w:rsidRDefault="00F63AC3" w:rsidP="00F63AC3">
                  <w:pPr>
                    <w:widowControl w:val="0"/>
                    <w:jc w:val="center"/>
                    <w:rPr>
                      <w:rFonts w:ascii="Verdana" w:eastAsia="Calibri" w:hAnsi="Verdana" w:cs="Verdana"/>
                      <w:sz w:val="18"/>
                      <w:szCs w:val="20"/>
                    </w:rPr>
                  </w:pPr>
                  <w:r w:rsidRPr="00F4455A">
                    <w:rPr>
                      <w:rFonts w:ascii="Verdana" w:eastAsia="Calibri" w:hAnsi="Verdana" w:cs="Verdana"/>
                      <w:sz w:val="18"/>
                      <w:szCs w:val="20"/>
                    </w:rPr>
                    <w:t xml:space="preserve">Tel. +254 20 </w:t>
                  </w:r>
                  <w:r>
                    <w:rPr>
                      <w:rFonts w:ascii="Verdana" w:eastAsia="Calibri" w:hAnsi="Verdana" w:cs="Verdana"/>
                      <w:sz w:val="18"/>
                      <w:szCs w:val="20"/>
                    </w:rPr>
                    <w:t>2071392</w:t>
                  </w:r>
                  <w:r w:rsidRPr="00F4455A">
                    <w:rPr>
                      <w:rFonts w:ascii="Verdana" w:eastAsia="Calibri" w:hAnsi="Verdana" w:cs="Verdana"/>
                      <w:sz w:val="18"/>
                      <w:szCs w:val="20"/>
                    </w:rPr>
                    <w:t>/</w:t>
                  </w:r>
                  <w:proofErr w:type="gramStart"/>
                  <w:r w:rsidRPr="00F4455A">
                    <w:rPr>
                      <w:rFonts w:ascii="Verdana" w:eastAsia="Calibri" w:hAnsi="Verdana" w:cs="Verdana"/>
                      <w:sz w:val="18"/>
                      <w:szCs w:val="20"/>
                    </w:rPr>
                    <w:t>2,</w:t>
                  </w:r>
                  <w:proofErr w:type="gramEnd"/>
                  <w:r w:rsidRPr="00F4455A">
                    <w:rPr>
                      <w:rFonts w:ascii="Verdana" w:eastAsia="Calibri" w:hAnsi="Verdana" w:cs="Verdana"/>
                      <w:sz w:val="18"/>
                      <w:szCs w:val="20"/>
                    </w:rPr>
                    <w:t xml:space="preserve"> Fax: +254 20 891 949</w:t>
                  </w:r>
                  <w:r>
                    <w:rPr>
                      <w:rFonts w:ascii="Verdana" w:eastAsia="Calibri" w:hAnsi="Verdana" w:cs="Verdana"/>
                      <w:sz w:val="18"/>
                      <w:szCs w:val="20"/>
                    </w:rPr>
                    <w:t xml:space="preserve"> CBD MOBILE 0700753176</w:t>
                  </w:r>
                </w:p>
                <w:p w:rsidR="00F63AC3" w:rsidRPr="00F4455A" w:rsidRDefault="00F63AC3" w:rsidP="00F63AC3">
                  <w:pPr>
                    <w:widowControl w:val="0"/>
                    <w:jc w:val="center"/>
                    <w:rPr>
                      <w:rFonts w:ascii="Verdana" w:eastAsia="Calibri" w:hAnsi="Verdana" w:cs="Verdana"/>
                      <w:b/>
                      <w:bCs/>
                      <w:sz w:val="21"/>
                    </w:rPr>
                  </w:pPr>
                  <w:r>
                    <w:rPr>
                      <w:rFonts w:ascii="Verdana" w:eastAsia="Calibri" w:hAnsi="Verdana" w:cs="Verdana"/>
                      <w:b/>
                      <w:bCs/>
                      <w:sz w:val="21"/>
                    </w:rPr>
                    <w:t>____________________________________________________________________________</w:t>
                  </w:r>
                  <w:r w:rsidRPr="00F4455A">
                    <w:rPr>
                      <w:rFonts w:ascii="Verdana" w:eastAsia="Calibri" w:hAnsi="Verdana" w:cs="Verdana"/>
                      <w:b/>
                      <w:bCs/>
                      <w:sz w:val="21"/>
                    </w:rPr>
                    <w:t> </w:t>
                  </w:r>
                </w:p>
              </w:txbxContent>
            </v:textbox>
          </v:shape>
        </w:pict>
      </w:r>
    </w:p>
    <w:p w:rsidR="00F63AC3" w:rsidRDefault="00F63AC3" w:rsidP="00F63AC3"/>
    <w:p w:rsidR="00F63AC3" w:rsidRPr="008F2189" w:rsidRDefault="00F63AC3" w:rsidP="00F63AC3"/>
    <w:p w:rsidR="00F63AC3" w:rsidRDefault="00F63AC3" w:rsidP="00F63AC3">
      <w:pPr>
        <w:pStyle w:val="Heading1"/>
        <w:pBdr>
          <w:bottom w:val="single" w:sz="4" w:space="1" w:color="auto"/>
        </w:pBdr>
        <w:ind w:left="0" w:firstLine="0"/>
        <w:rPr>
          <w:rFonts w:cs="Arial"/>
          <w:bCs w:val="0"/>
          <w:sz w:val="24"/>
          <w:szCs w:val="24"/>
          <w:lang w:val="en-GB"/>
        </w:rPr>
      </w:pPr>
    </w:p>
    <w:p w:rsidR="00F63AC3" w:rsidRPr="009B5804" w:rsidRDefault="00F63AC3" w:rsidP="00F63AC3">
      <w:pPr>
        <w:pStyle w:val="Heading1"/>
        <w:pBdr>
          <w:bottom w:val="single" w:sz="4" w:space="1" w:color="auto"/>
        </w:pBdr>
        <w:spacing w:line="276" w:lineRule="auto"/>
        <w:ind w:left="0" w:firstLine="0"/>
        <w:rPr>
          <w:rFonts w:ascii="Bookman Old Style" w:hAnsi="Bookman Old Style" w:cs="Arial"/>
          <w:bCs w:val="0"/>
          <w:sz w:val="24"/>
          <w:szCs w:val="24"/>
          <w:lang w:val="en-GB"/>
        </w:rPr>
      </w:pPr>
      <w:r w:rsidRPr="009B5804">
        <w:rPr>
          <w:rFonts w:ascii="Bookman Old Style" w:hAnsi="Bookman Old Style" w:cs="Arial"/>
          <w:bCs w:val="0"/>
          <w:sz w:val="24"/>
          <w:szCs w:val="24"/>
          <w:lang w:val="en-GB"/>
        </w:rPr>
        <w:t>FACULTY OF MEDIA AND COMMUNICATION (CBD CAMPUS)</w:t>
      </w:r>
    </w:p>
    <w:p w:rsidR="00F63AC3" w:rsidRDefault="00F63AC3" w:rsidP="00F63AC3">
      <w:pPr>
        <w:pStyle w:val="Heading1"/>
        <w:spacing w:line="276" w:lineRule="auto"/>
        <w:ind w:left="0" w:firstLine="0"/>
        <w:jc w:val="both"/>
        <w:rPr>
          <w:rFonts w:ascii="Bookman Old Style" w:hAnsi="Bookman Old Style" w:cs="Arial"/>
          <w:b w:val="0"/>
          <w:bCs w:val="0"/>
          <w:sz w:val="24"/>
          <w:szCs w:val="24"/>
          <w:lang w:val="en-GB"/>
        </w:rPr>
      </w:pPr>
    </w:p>
    <w:p w:rsidR="00F63AC3" w:rsidRPr="009B5804" w:rsidRDefault="000501AA" w:rsidP="00F63AC3">
      <w:pPr>
        <w:pStyle w:val="Heading1"/>
        <w:spacing w:line="276" w:lineRule="auto"/>
        <w:ind w:left="0" w:firstLine="0"/>
        <w:jc w:val="both"/>
        <w:rPr>
          <w:rFonts w:ascii="Bookman Old Style" w:hAnsi="Bookman Old Style" w:cs="Arial"/>
          <w:b w:val="0"/>
          <w:bCs w:val="0"/>
          <w:sz w:val="24"/>
          <w:szCs w:val="24"/>
          <w:lang w:val="en-GB"/>
        </w:rPr>
      </w:pPr>
      <w:r>
        <w:rPr>
          <w:rFonts w:ascii="Bookman Old Style" w:hAnsi="Bookman Old Style" w:cs="Arial"/>
          <w:b w:val="0"/>
          <w:bCs w:val="0"/>
          <w:sz w:val="24"/>
          <w:szCs w:val="24"/>
          <w:lang w:val="en-GB"/>
        </w:rPr>
        <w:t>SEMESTER:</w:t>
      </w:r>
      <w:r>
        <w:rPr>
          <w:rFonts w:ascii="Bookman Old Style" w:hAnsi="Bookman Old Style" w:cs="Arial"/>
          <w:b w:val="0"/>
          <w:bCs w:val="0"/>
          <w:sz w:val="24"/>
          <w:szCs w:val="24"/>
          <w:lang w:val="en-GB"/>
        </w:rPr>
        <w:tab/>
      </w:r>
      <w:r>
        <w:rPr>
          <w:rFonts w:ascii="Bookman Old Style" w:hAnsi="Bookman Old Style" w:cs="Arial"/>
          <w:b w:val="0"/>
          <w:bCs w:val="0"/>
          <w:sz w:val="24"/>
          <w:szCs w:val="24"/>
          <w:lang w:val="en-GB"/>
        </w:rPr>
        <w:tab/>
      </w:r>
      <w:r w:rsidR="001F5489">
        <w:rPr>
          <w:rFonts w:ascii="Bookman Old Style" w:hAnsi="Bookman Old Style" w:cs="Arial"/>
          <w:b w:val="0"/>
          <w:bCs w:val="0"/>
          <w:sz w:val="24"/>
          <w:szCs w:val="24"/>
          <w:lang w:val="en-GB"/>
        </w:rPr>
        <w:t>SEPTEMBER</w:t>
      </w:r>
      <w:r w:rsidR="00FF7EF4">
        <w:rPr>
          <w:rFonts w:ascii="Bookman Old Style" w:hAnsi="Bookman Old Style" w:cs="Arial"/>
          <w:b w:val="0"/>
          <w:bCs w:val="0"/>
          <w:sz w:val="24"/>
          <w:szCs w:val="24"/>
          <w:lang w:val="en-GB"/>
        </w:rPr>
        <w:t>-</w:t>
      </w:r>
      <w:r w:rsidR="001F5489">
        <w:rPr>
          <w:rFonts w:ascii="Bookman Old Style" w:hAnsi="Bookman Old Style" w:cs="Arial"/>
          <w:b w:val="0"/>
          <w:bCs w:val="0"/>
          <w:sz w:val="24"/>
          <w:szCs w:val="24"/>
          <w:lang w:val="en-GB"/>
        </w:rPr>
        <w:t>DECEMBER</w:t>
      </w:r>
      <w:r w:rsidR="006C38F5">
        <w:rPr>
          <w:rFonts w:ascii="Bookman Old Style" w:hAnsi="Bookman Old Style" w:cs="Arial"/>
          <w:b w:val="0"/>
          <w:bCs w:val="0"/>
          <w:sz w:val="24"/>
          <w:szCs w:val="24"/>
          <w:lang w:val="en-GB"/>
        </w:rPr>
        <w:t xml:space="preserve"> 2020</w:t>
      </w:r>
      <w:r w:rsidR="00F63AC3" w:rsidRPr="009B5804">
        <w:rPr>
          <w:rFonts w:ascii="Bookman Old Style" w:hAnsi="Bookman Old Style" w:cs="Arial"/>
          <w:b w:val="0"/>
          <w:bCs w:val="0"/>
          <w:sz w:val="24"/>
          <w:szCs w:val="24"/>
          <w:lang w:val="en-GB"/>
        </w:rPr>
        <w:tab/>
      </w:r>
      <w:r w:rsidR="00F63AC3" w:rsidRPr="009B5804">
        <w:rPr>
          <w:rFonts w:ascii="Bookman Old Style" w:hAnsi="Bookman Old Style" w:cs="Arial"/>
          <w:b w:val="0"/>
          <w:bCs w:val="0"/>
          <w:sz w:val="24"/>
          <w:szCs w:val="24"/>
          <w:lang w:val="en-GB"/>
        </w:rPr>
        <w:tab/>
      </w:r>
    </w:p>
    <w:p w:rsidR="00F63AC3" w:rsidRPr="009B5804" w:rsidRDefault="00F63AC3" w:rsidP="00F63AC3">
      <w:pPr>
        <w:pStyle w:val="Heading1"/>
        <w:spacing w:line="276" w:lineRule="auto"/>
        <w:ind w:left="0" w:firstLine="0"/>
        <w:jc w:val="both"/>
        <w:rPr>
          <w:rFonts w:ascii="Bookman Old Style" w:hAnsi="Bookman Old Style" w:cs="Arial"/>
          <w:b w:val="0"/>
          <w:bCs w:val="0"/>
          <w:sz w:val="24"/>
          <w:szCs w:val="24"/>
          <w:lang w:val="en-GB"/>
        </w:rPr>
      </w:pPr>
      <w:r w:rsidRPr="009B5804">
        <w:rPr>
          <w:rFonts w:ascii="Bookman Old Style" w:hAnsi="Bookman Old Style" w:cs="Arial"/>
          <w:b w:val="0"/>
          <w:bCs w:val="0"/>
          <w:sz w:val="24"/>
          <w:szCs w:val="24"/>
          <w:lang w:val="en-GB"/>
        </w:rPr>
        <w:t xml:space="preserve">COURSE CODE: </w:t>
      </w:r>
      <w:r w:rsidRPr="009B5804">
        <w:rPr>
          <w:rFonts w:ascii="Bookman Old Style" w:hAnsi="Bookman Old Style" w:cs="Arial"/>
          <w:b w:val="0"/>
          <w:bCs w:val="0"/>
          <w:sz w:val="24"/>
          <w:szCs w:val="24"/>
          <w:lang w:val="en-GB"/>
        </w:rPr>
        <w:tab/>
      </w:r>
      <w:r w:rsidRPr="009B5804">
        <w:rPr>
          <w:rFonts w:ascii="Bookman Old Style" w:hAnsi="Bookman Old Style" w:cs="Arial"/>
          <w:b w:val="0"/>
          <w:bCs w:val="0"/>
          <w:sz w:val="24"/>
          <w:szCs w:val="24"/>
          <w:lang w:val="en-GB"/>
        </w:rPr>
        <w:tab/>
      </w:r>
      <w:r w:rsidR="00586DAF">
        <w:rPr>
          <w:rFonts w:ascii="Bookman Old Style" w:hAnsi="Bookman Old Style"/>
          <w:b w:val="0"/>
          <w:sz w:val="24"/>
          <w:szCs w:val="24"/>
        </w:rPr>
        <w:t>DBJ 155</w:t>
      </w:r>
    </w:p>
    <w:p w:rsidR="00F63AC3" w:rsidRPr="009B5804" w:rsidRDefault="00D44293" w:rsidP="00D44293">
      <w:pPr>
        <w:pStyle w:val="Heading1"/>
        <w:spacing w:line="276" w:lineRule="auto"/>
        <w:ind w:left="2880" w:hanging="2880"/>
        <w:jc w:val="both"/>
        <w:rPr>
          <w:rFonts w:ascii="Bookman Old Style" w:hAnsi="Bookman Old Style" w:cs="Arial"/>
          <w:b w:val="0"/>
          <w:bCs w:val="0"/>
          <w:sz w:val="24"/>
          <w:szCs w:val="24"/>
          <w:lang w:val="en-GB"/>
        </w:rPr>
      </w:pPr>
      <w:r>
        <w:rPr>
          <w:rFonts w:ascii="Bookman Old Style" w:hAnsi="Bookman Old Style" w:cs="Arial"/>
          <w:b w:val="0"/>
          <w:bCs w:val="0"/>
          <w:sz w:val="24"/>
          <w:szCs w:val="24"/>
          <w:lang w:val="en-GB"/>
        </w:rPr>
        <w:t>COURSE TITLE:</w:t>
      </w:r>
      <w:r>
        <w:rPr>
          <w:rFonts w:ascii="Bookman Old Style" w:hAnsi="Bookman Old Style" w:cs="Arial"/>
          <w:b w:val="0"/>
          <w:bCs w:val="0"/>
          <w:sz w:val="24"/>
          <w:szCs w:val="24"/>
          <w:lang w:val="en-GB"/>
        </w:rPr>
        <w:tab/>
      </w:r>
      <w:r w:rsidR="00586DAF">
        <w:rPr>
          <w:rFonts w:ascii="Bookman Old Style" w:hAnsi="Bookman Old Style"/>
          <w:b w:val="0"/>
          <w:sz w:val="24"/>
          <w:szCs w:val="24"/>
        </w:rPr>
        <w:t>BROADCAST NEWS</w:t>
      </w:r>
      <w:r w:rsidR="00F63AC3">
        <w:rPr>
          <w:rFonts w:ascii="Bookman Old Style" w:hAnsi="Bookman Old Style"/>
          <w:b w:val="0"/>
          <w:sz w:val="24"/>
          <w:szCs w:val="24"/>
        </w:rPr>
        <w:t xml:space="preserve"> PRODUCTION</w:t>
      </w:r>
      <w:r w:rsidR="00F63AC3" w:rsidRPr="009B5804">
        <w:rPr>
          <w:rFonts w:ascii="Bookman Old Style" w:hAnsi="Bookman Old Style" w:cs="Arial"/>
          <w:b w:val="0"/>
          <w:bCs w:val="0"/>
          <w:sz w:val="24"/>
          <w:szCs w:val="24"/>
          <w:lang w:val="en-GB"/>
        </w:rPr>
        <w:tab/>
      </w:r>
      <w:r>
        <w:rPr>
          <w:rFonts w:ascii="Bookman Old Style" w:hAnsi="Bookman Old Style" w:cs="Arial"/>
          <w:b w:val="0"/>
          <w:bCs w:val="0"/>
          <w:sz w:val="24"/>
          <w:szCs w:val="24"/>
          <w:lang w:val="en-GB"/>
        </w:rPr>
        <w:t>AND EDITING</w:t>
      </w:r>
    </w:p>
    <w:p w:rsidR="00F63AC3" w:rsidRPr="009B5804" w:rsidRDefault="00F63AC3" w:rsidP="00F63AC3">
      <w:pPr>
        <w:pStyle w:val="Heading1"/>
        <w:spacing w:line="276" w:lineRule="auto"/>
        <w:ind w:left="0" w:firstLine="0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9B5804">
        <w:rPr>
          <w:rFonts w:ascii="Bookman Old Style" w:hAnsi="Bookman Old Style" w:cs="Arial"/>
          <w:b w:val="0"/>
          <w:bCs w:val="0"/>
          <w:sz w:val="24"/>
          <w:szCs w:val="24"/>
          <w:lang w:val="fr-FR"/>
        </w:rPr>
        <w:t>LECTURER :</w:t>
      </w:r>
      <w:r w:rsidRPr="009B5804">
        <w:rPr>
          <w:rFonts w:ascii="Bookman Old Style" w:hAnsi="Bookman Old Style" w:cs="Arial"/>
          <w:b w:val="0"/>
          <w:bCs w:val="0"/>
          <w:sz w:val="24"/>
          <w:szCs w:val="24"/>
          <w:lang w:val="fr-FR"/>
        </w:rPr>
        <w:tab/>
      </w:r>
      <w:r w:rsidRPr="009B5804">
        <w:rPr>
          <w:rFonts w:ascii="Bookman Old Style" w:hAnsi="Bookman Old Style" w:cs="Arial"/>
          <w:b w:val="0"/>
          <w:bCs w:val="0"/>
          <w:sz w:val="24"/>
          <w:szCs w:val="24"/>
          <w:lang w:val="fr-FR"/>
        </w:rPr>
        <w:tab/>
      </w:r>
      <w:r>
        <w:rPr>
          <w:rFonts w:ascii="Bookman Old Style" w:hAnsi="Bookman Old Style"/>
          <w:b w:val="0"/>
          <w:sz w:val="24"/>
          <w:szCs w:val="24"/>
        </w:rPr>
        <w:t>OKIOMANICODEMUS AMWATA</w:t>
      </w:r>
      <w:r w:rsidRPr="009B5804">
        <w:rPr>
          <w:rFonts w:ascii="Bookman Old Style" w:hAnsi="Bookman Old Style" w:cs="Arial"/>
          <w:b w:val="0"/>
          <w:bCs w:val="0"/>
          <w:sz w:val="24"/>
          <w:szCs w:val="24"/>
          <w:lang w:val="fr-FR"/>
        </w:rPr>
        <w:tab/>
      </w:r>
    </w:p>
    <w:p w:rsidR="00F63AC3" w:rsidRPr="009B5804" w:rsidRDefault="00F63AC3" w:rsidP="00F63AC3">
      <w:pPr>
        <w:pStyle w:val="Heading2"/>
        <w:spacing w:line="276" w:lineRule="auto"/>
        <w:ind w:left="0" w:firstLine="0"/>
        <w:jc w:val="both"/>
        <w:rPr>
          <w:rFonts w:ascii="Bookman Old Style" w:hAnsi="Bookman Old Style" w:cs="Arial"/>
          <w:b w:val="0"/>
          <w:bCs w:val="0"/>
          <w:i w:val="0"/>
          <w:sz w:val="24"/>
          <w:szCs w:val="24"/>
        </w:rPr>
      </w:pPr>
      <w:r>
        <w:rPr>
          <w:rFonts w:ascii="Bookman Old Style" w:hAnsi="Bookman Old Style" w:cs="Arial"/>
          <w:b w:val="0"/>
          <w:bCs w:val="0"/>
          <w:i w:val="0"/>
          <w:sz w:val="24"/>
          <w:szCs w:val="24"/>
          <w:lang w:val="en-GB"/>
        </w:rPr>
        <w:t xml:space="preserve">TIME/DAYS:  </w:t>
      </w:r>
      <w:r>
        <w:rPr>
          <w:rFonts w:ascii="Bookman Old Style" w:hAnsi="Bookman Old Style" w:cs="Arial"/>
          <w:b w:val="0"/>
          <w:bCs w:val="0"/>
          <w:i w:val="0"/>
          <w:sz w:val="24"/>
          <w:szCs w:val="24"/>
          <w:lang w:val="en-GB"/>
        </w:rPr>
        <w:tab/>
      </w:r>
      <w:r>
        <w:rPr>
          <w:rFonts w:ascii="Bookman Old Style" w:hAnsi="Bookman Old Style" w:cs="Arial"/>
          <w:b w:val="0"/>
          <w:bCs w:val="0"/>
          <w:i w:val="0"/>
          <w:sz w:val="24"/>
          <w:szCs w:val="24"/>
          <w:lang w:val="en-GB"/>
        </w:rPr>
        <w:tab/>
        <w:t>THURSDAY</w:t>
      </w:r>
    </w:p>
    <w:p w:rsidR="00F63AC3" w:rsidRPr="009B5804" w:rsidRDefault="00F63AC3" w:rsidP="00F63AC3">
      <w:pPr>
        <w:pStyle w:val="Heading2"/>
        <w:spacing w:line="276" w:lineRule="auto"/>
        <w:ind w:left="0" w:firstLine="0"/>
        <w:jc w:val="both"/>
        <w:rPr>
          <w:rFonts w:ascii="Bookman Old Style" w:hAnsi="Bookman Old Style" w:cs="Arial"/>
          <w:b w:val="0"/>
          <w:bCs w:val="0"/>
          <w:i w:val="0"/>
          <w:sz w:val="24"/>
          <w:szCs w:val="24"/>
        </w:rPr>
      </w:pPr>
      <w:r w:rsidRPr="009B5804">
        <w:rPr>
          <w:rFonts w:ascii="Bookman Old Style" w:hAnsi="Bookman Old Style" w:cs="Arial"/>
          <w:b w:val="0"/>
          <w:bCs w:val="0"/>
          <w:i w:val="0"/>
          <w:sz w:val="24"/>
          <w:szCs w:val="24"/>
        </w:rPr>
        <w:t xml:space="preserve">VENUE: </w:t>
      </w:r>
      <w:r w:rsidRPr="009B5804">
        <w:rPr>
          <w:rFonts w:ascii="Bookman Old Style" w:hAnsi="Bookman Old Style" w:cs="Arial"/>
          <w:b w:val="0"/>
          <w:bCs w:val="0"/>
          <w:i w:val="0"/>
          <w:sz w:val="24"/>
          <w:szCs w:val="24"/>
        </w:rPr>
        <w:tab/>
      </w:r>
      <w:r w:rsidRPr="009B5804">
        <w:rPr>
          <w:rFonts w:ascii="Bookman Old Style" w:hAnsi="Bookman Old Style" w:cs="Arial"/>
          <w:b w:val="0"/>
          <w:bCs w:val="0"/>
          <w:i w:val="0"/>
          <w:sz w:val="24"/>
          <w:szCs w:val="24"/>
        </w:rPr>
        <w:tab/>
      </w:r>
      <w:r w:rsidRPr="009B5804">
        <w:rPr>
          <w:rFonts w:ascii="Bookman Old Style" w:hAnsi="Bookman Old Style" w:cs="Arial"/>
          <w:b w:val="0"/>
          <w:bCs w:val="0"/>
          <w:i w:val="0"/>
          <w:sz w:val="24"/>
          <w:szCs w:val="24"/>
        </w:rPr>
        <w:tab/>
      </w:r>
      <w:r w:rsidR="00BE6BB7">
        <w:rPr>
          <w:rFonts w:ascii="Bookman Old Style" w:hAnsi="Bookman Old Style" w:cs="Arial"/>
          <w:b w:val="0"/>
          <w:bCs w:val="0"/>
          <w:i w:val="0"/>
          <w:sz w:val="24"/>
          <w:szCs w:val="24"/>
        </w:rPr>
        <w:t>MAIN CAMPUS AND CBD</w:t>
      </w:r>
    </w:p>
    <w:p w:rsidR="00F63AC3" w:rsidRPr="009B5804" w:rsidRDefault="00F63AC3" w:rsidP="00F63AC3">
      <w:pPr>
        <w:pStyle w:val="Heading2"/>
        <w:spacing w:line="276" w:lineRule="auto"/>
        <w:ind w:left="0" w:firstLine="0"/>
        <w:jc w:val="both"/>
        <w:rPr>
          <w:rFonts w:ascii="Bookman Old Style" w:hAnsi="Bookman Old Style" w:cs="Arial"/>
          <w:b w:val="0"/>
          <w:bCs w:val="0"/>
          <w:i w:val="0"/>
          <w:sz w:val="24"/>
          <w:szCs w:val="24"/>
        </w:rPr>
      </w:pPr>
      <w:r w:rsidRPr="009B5804">
        <w:rPr>
          <w:rFonts w:ascii="Bookman Old Style" w:hAnsi="Bookman Old Style" w:cs="Arial"/>
          <w:b w:val="0"/>
          <w:bCs w:val="0"/>
          <w:i w:val="0"/>
          <w:sz w:val="24"/>
          <w:szCs w:val="24"/>
        </w:rPr>
        <w:t>CREDIT:</w:t>
      </w:r>
      <w:r w:rsidRPr="009B5804">
        <w:rPr>
          <w:rFonts w:ascii="Bookman Old Style" w:hAnsi="Bookman Old Style" w:cs="Arial"/>
          <w:b w:val="0"/>
          <w:bCs w:val="0"/>
          <w:i w:val="0"/>
          <w:sz w:val="24"/>
          <w:szCs w:val="24"/>
        </w:rPr>
        <w:tab/>
      </w:r>
      <w:r w:rsidRPr="009B5804">
        <w:rPr>
          <w:rFonts w:ascii="Bookman Old Style" w:hAnsi="Bookman Old Style" w:cs="Arial"/>
          <w:b w:val="0"/>
          <w:bCs w:val="0"/>
          <w:i w:val="0"/>
          <w:sz w:val="24"/>
          <w:szCs w:val="24"/>
        </w:rPr>
        <w:tab/>
      </w:r>
      <w:r w:rsidRPr="009B5804">
        <w:rPr>
          <w:rFonts w:ascii="Bookman Old Style" w:hAnsi="Bookman Old Style" w:cs="Arial"/>
          <w:b w:val="0"/>
          <w:bCs w:val="0"/>
          <w:i w:val="0"/>
          <w:sz w:val="24"/>
          <w:szCs w:val="24"/>
        </w:rPr>
        <w:tab/>
      </w:r>
      <w:r w:rsidRPr="001511D0">
        <w:rPr>
          <w:rFonts w:ascii="Bookman Old Style" w:hAnsi="Bookman Old Style" w:cs="Arial"/>
          <w:b w:val="0"/>
          <w:bCs w:val="0"/>
          <w:i w:val="0"/>
          <w:sz w:val="24"/>
          <w:szCs w:val="24"/>
        </w:rPr>
        <w:t>DIPLOMA IN JOURNALISM</w:t>
      </w:r>
    </w:p>
    <w:p w:rsidR="00BE6BB7" w:rsidRDefault="00F63AC3" w:rsidP="00F63AC3">
      <w:pPr>
        <w:pStyle w:val="Heading2"/>
        <w:pBdr>
          <w:bottom w:val="single" w:sz="4" w:space="1" w:color="auto"/>
        </w:pBdr>
        <w:spacing w:line="276" w:lineRule="auto"/>
        <w:ind w:left="0" w:firstLine="0"/>
        <w:jc w:val="both"/>
        <w:rPr>
          <w:rFonts w:ascii="Bookman Old Style" w:hAnsi="Bookman Old Style" w:cs="Arial"/>
          <w:b w:val="0"/>
          <w:bCs w:val="0"/>
          <w:i w:val="0"/>
          <w:sz w:val="24"/>
          <w:szCs w:val="24"/>
          <w:lang w:val="en-GB"/>
        </w:rPr>
      </w:pPr>
      <w:r w:rsidRPr="009B5804">
        <w:rPr>
          <w:rFonts w:ascii="Bookman Old Style" w:hAnsi="Bookman Old Style" w:cs="Arial"/>
          <w:b w:val="0"/>
          <w:bCs w:val="0"/>
          <w:i w:val="0"/>
          <w:sz w:val="24"/>
          <w:szCs w:val="24"/>
          <w:lang w:val="en-GB"/>
        </w:rPr>
        <w:t>OFFICE</w:t>
      </w:r>
      <w:r w:rsidR="00BE6BB7">
        <w:rPr>
          <w:rFonts w:ascii="Bookman Old Style" w:hAnsi="Bookman Old Style" w:cs="Arial"/>
          <w:b w:val="0"/>
          <w:bCs w:val="0"/>
          <w:i w:val="0"/>
          <w:sz w:val="24"/>
          <w:szCs w:val="24"/>
          <w:lang w:val="en-GB"/>
        </w:rPr>
        <w:t>/CONSULT</w:t>
      </w:r>
    </w:p>
    <w:p w:rsidR="00F63AC3" w:rsidRPr="009B5804" w:rsidRDefault="006C38F5" w:rsidP="00F63AC3">
      <w:pPr>
        <w:pStyle w:val="Heading2"/>
        <w:pBdr>
          <w:bottom w:val="single" w:sz="4" w:space="1" w:color="auto"/>
        </w:pBdr>
        <w:spacing w:line="276" w:lineRule="auto"/>
        <w:ind w:left="0" w:firstLine="0"/>
        <w:jc w:val="both"/>
        <w:rPr>
          <w:rFonts w:ascii="Bookman Old Style" w:hAnsi="Bookman Old Style" w:cs="Arial"/>
          <w:b w:val="0"/>
          <w:bCs w:val="0"/>
          <w:i w:val="0"/>
          <w:sz w:val="24"/>
          <w:szCs w:val="24"/>
          <w:lang w:val="en-GB"/>
        </w:rPr>
      </w:pPr>
      <w:r>
        <w:rPr>
          <w:rFonts w:ascii="Bookman Old Style" w:hAnsi="Bookman Old Style" w:cs="Arial"/>
          <w:b w:val="0"/>
          <w:bCs w:val="0"/>
          <w:i w:val="0"/>
          <w:sz w:val="24"/>
          <w:szCs w:val="24"/>
          <w:lang w:val="en-GB"/>
        </w:rPr>
        <w:t xml:space="preserve"> HOURS: </w:t>
      </w:r>
      <w:r>
        <w:rPr>
          <w:rFonts w:ascii="Bookman Old Style" w:hAnsi="Bookman Old Style" w:cs="Arial"/>
          <w:b w:val="0"/>
          <w:bCs w:val="0"/>
          <w:i w:val="0"/>
          <w:sz w:val="24"/>
          <w:szCs w:val="24"/>
          <w:lang w:val="en-GB"/>
        </w:rPr>
        <w:tab/>
      </w:r>
      <w:r>
        <w:rPr>
          <w:rFonts w:ascii="Bookman Old Style" w:hAnsi="Bookman Old Style" w:cs="Arial"/>
          <w:b w:val="0"/>
          <w:bCs w:val="0"/>
          <w:i w:val="0"/>
          <w:sz w:val="24"/>
          <w:szCs w:val="24"/>
          <w:lang w:val="en-GB"/>
        </w:rPr>
        <w:tab/>
      </w:r>
      <w:r>
        <w:rPr>
          <w:rFonts w:ascii="Bookman Old Style" w:hAnsi="Bookman Old Style" w:cs="Arial"/>
          <w:b w:val="0"/>
          <w:bCs w:val="0"/>
          <w:i w:val="0"/>
          <w:sz w:val="24"/>
          <w:szCs w:val="24"/>
          <w:lang w:val="en-GB"/>
        </w:rPr>
        <w:tab/>
        <w:t>11.00AM-2</w:t>
      </w:r>
      <w:r w:rsidR="00BE6BB7">
        <w:rPr>
          <w:rFonts w:ascii="Bookman Old Style" w:hAnsi="Bookman Old Style" w:cs="Arial"/>
          <w:b w:val="0"/>
          <w:bCs w:val="0"/>
          <w:i w:val="0"/>
          <w:sz w:val="24"/>
          <w:szCs w:val="24"/>
          <w:lang w:val="en-GB"/>
        </w:rPr>
        <w:t>.00P</w:t>
      </w:r>
      <w:r w:rsidR="00F63AC3" w:rsidRPr="009B5804">
        <w:rPr>
          <w:rFonts w:ascii="Bookman Old Style" w:hAnsi="Bookman Old Style" w:cs="Arial"/>
          <w:b w:val="0"/>
          <w:bCs w:val="0"/>
          <w:i w:val="0"/>
          <w:sz w:val="24"/>
          <w:szCs w:val="24"/>
          <w:lang w:val="en-GB"/>
        </w:rPr>
        <w:t>M</w:t>
      </w:r>
    </w:p>
    <w:p w:rsidR="00F63AC3" w:rsidRPr="001738F8" w:rsidRDefault="00F63AC3" w:rsidP="00BE6BB7">
      <w:pPr>
        <w:pStyle w:val="Heading2"/>
        <w:pBdr>
          <w:bottom w:val="single" w:sz="4" w:space="1" w:color="auto"/>
        </w:pBdr>
        <w:spacing w:line="276" w:lineRule="auto"/>
        <w:ind w:left="0" w:firstLine="0"/>
        <w:jc w:val="both"/>
        <w:rPr>
          <w:rFonts w:ascii="Bookman Old Style" w:hAnsi="Bookman Old Style" w:cs="Arial"/>
          <w:b w:val="0"/>
          <w:bCs w:val="0"/>
          <w:i w:val="0"/>
          <w:sz w:val="24"/>
          <w:szCs w:val="24"/>
        </w:rPr>
      </w:pPr>
      <w:r w:rsidRPr="009B5804">
        <w:rPr>
          <w:rFonts w:ascii="Bookman Old Style" w:hAnsi="Bookman Old Style" w:cs="Arial"/>
          <w:b w:val="0"/>
          <w:bCs w:val="0"/>
          <w:i w:val="0"/>
          <w:sz w:val="24"/>
          <w:szCs w:val="24"/>
        </w:rPr>
        <w:t xml:space="preserve">CONTACT: </w:t>
      </w:r>
      <w:r w:rsidRPr="009B5804">
        <w:rPr>
          <w:rFonts w:ascii="Bookman Old Style" w:hAnsi="Bookman Old Style" w:cs="Arial"/>
          <w:b w:val="0"/>
          <w:bCs w:val="0"/>
          <w:i w:val="0"/>
          <w:sz w:val="24"/>
          <w:szCs w:val="24"/>
        </w:rPr>
        <w:tab/>
      </w:r>
      <w:r w:rsidRPr="009B5804">
        <w:rPr>
          <w:rFonts w:ascii="Bookman Old Style" w:hAnsi="Bookman Old Style" w:cs="Arial"/>
          <w:b w:val="0"/>
          <w:bCs w:val="0"/>
          <w:i w:val="0"/>
          <w:sz w:val="24"/>
          <w:szCs w:val="24"/>
        </w:rPr>
        <w:tab/>
      </w:r>
      <w:r w:rsidRPr="009B5804">
        <w:rPr>
          <w:rFonts w:ascii="Bookman Old Style" w:hAnsi="Bookman Old Style" w:cs="Arial"/>
          <w:b w:val="0"/>
          <w:bCs w:val="0"/>
          <w:i w:val="0"/>
          <w:sz w:val="24"/>
          <w:szCs w:val="24"/>
        </w:rPr>
        <w:tab/>
        <w:t xml:space="preserve">EMAIL: </w:t>
      </w:r>
      <w:r>
        <w:rPr>
          <w:rFonts w:ascii="Bookman Old Style" w:hAnsi="Bookman Old Style" w:cs="Arial"/>
          <w:b w:val="0"/>
          <w:bCs w:val="0"/>
          <w:i w:val="0"/>
          <w:sz w:val="24"/>
          <w:szCs w:val="24"/>
        </w:rPr>
        <w:t>niokioma</w:t>
      </w:r>
      <w:r w:rsidRPr="009B5804">
        <w:rPr>
          <w:rFonts w:ascii="Bookman Old Style" w:hAnsi="Bookman Old Style" w:cs="Arial"/>
          <w:b w:val="0"/>
          <w:bCs w:val="0"/>
          <w:i w:val="0"/>
          <w:sz w:val="24"/>
          <w:szCs w:val="24"/>
        </w:rPr>
        <w:t xml:space="preserve">@gmail.com  </w:t>
      </w:r>
      <w:r w:rsidR="00BE6BB7">
        <w:rPr>
          <w:rFonts w:ascii="Bookman Old Style" w:hAnsi="Bookman Old Style" w:cs="Arial"/>
          <w:b w:val="0"/>
          <w:bCs w:val="0"/>
          <w:i w:val="0"/>
          <w:sz w:val="24"/>
          <w:szCs w:val="24"/>
        </w:rPr>
        <w:tab/>
      </w:r>
      <w:r w:rsidR="00BE6BB7">
        <w:rPr>
          <w:rFonts w:ascii="Bookman Old Style" w:hAnsi="Bookman Old Style" w:cs="Arial"/>
          <w:b w:val="0"/>
          <w:bCs w:val="0"/>
          <w:i w:val="0"/>
          <w:sz w:val="24"/>
          <w:szCs w:val="24"/>
        </w:rPr>
        <w:tab/>
        <w:t xml:space="preserve">         </w:t>
      </w:r>
      <w:r>
        <w:rPr>
          <w:rFonts w:ascii="Bookman Old Style" w:hAnsi="Bookman Old Style" w:cs="Arial"/>
          <w:b w:val="0"/>
          <w:bCs w:val="0"/>
          <w:i w:val="0"/>
          <w:sz w:val="24"/>
          <w:szCs w:val="24"/>
        </w:rPr>
        <w:t xml:space="preserve">PHONE NUMBER: </w:t>
      </w:r>
      <w:r w:rsidR="00BE6BB7">
        <w:rPr>
          <w:rFonts w:ascii="Bookman Old Style" w:hAnsi="Bookman Old Style" w:cs="Arial"/>
          <w:b w:val="0"/>
          <w:bCs w:val="0"/>
          <w:i w:val="0"/>
          <w:sz w:val="24"/>
          <w:szCs w:val="24"/>
        </w:rPr>
        <w:tab/>
      </w:r>
      <w:r>
        <w:rPr>
          <w:rFonts w:ascii="Bookman Old Style" w:hAnsi="Bookman Old Style" w:cs="Arial"/>
          <w:b w:val="0"/>
          <w:bCs w:val="0"/>
          <w:i w:val="0"/>
          <w:sz w:val="24"/>
          <w:szCs w:val="24"/>
        </w:rPr>
        <w:t>0727 724 131</w:t>
      </w:r>
    </w:p>
    <w:p w:rsidR="00F63AC3" w:rsidRPr="009B5804" w:rsidRDefault="00F63AC3" w:rsidP="00F63AC3">
      <w:pPr>
        <w:spacing w:line="276" w:lineRule="auto"/>
        <w:rPr>
          <w:rFonts w:ascii="Bookman Old Style" w:hAnsi="Bookman Old Style"/>
          <w:b/>
        </w:rPr>
      </w:pPr>
    </w:p>
    <w:p w:rsidR="00F63AC3" w:rsidRDefault="00F63AC3" w:rsidP="00F63AC3">
      <w:pPr>
        <w:spacing w:line="276" w:lineRule="auto"/>
        <w:rPr>
          <w:rFonts w:ascii="Bookman Old Style" w:hAnsi="Bookman Old Style"/>
          <w:b/>
          <w:u w:val="single"/>
        </w:rPr>
      </w:pPr>
      <w:r w:rsidRPr="009B5804">
        <w:rPr>
          <w:rFonts w:ascii="Bookman Old Style" w:hAnsi="Bookman Old Style"/>
          <w:b/>
        </w:rPr>
        <w:t xml:space="preserve">1. </w:t>
      </w:r>
      <w:r w:rsidRPr="009B5804">
        <w:rPr>
          <w:rFonts w:ascii="Bookman Old Style" w:hAnsi="Bookman Old Style"/>
          <w:b/>
          <w:u w:val="single"/>
        </w:rPr>
        <w:t>Course Description</w:t>
      </w:r>
    </w:p>
    <w:p w:rsidR="00F63AC3" w:rsidRPr="009B5804" w:rsidRDefault="00F63AC3" w:rsidP="00F63AC3">
      <w:pPr>
        <w:spacing w:line="276" w:lineRule="auto"/>
        <w:rPr>
          <w:rFonts w:ascii="Bookman Old Style" w:hAnsi="Bookman Old Style"/>
          <w:u w:val="single"/>
        </w:rPr>
      </w:pPr>
    </w:p>
    <w:p w:rsidR="00F63AC3" w:rsidRDefault="00F63AC3" w:rsidP="00F63AC3">
      <w:pPr>
        <w:tabs>
          <w:tab w:val="left" w:pos="1440"/>
        </w:tabs>
        <w:spacing w:line="276" w:lineRule="auto"/>
        <w:jc w:val="both"/>
        <w:rPr>
          <w:rFonts w:ascii="Bookman Old Style" w:hAnsi="Bookman Old Style" w:cs="Frutiger 47LightCn"/>
          <w:color w:val="000000"/>
        </w:rPr>
      </w:pPr>
      <w:r>
        <w:rPr>
          <w:rFonts w:ascii="Bookman Old Style" w:hAnsi="Bookman Old Style" w:cs="Frutiger 47LightCn"/>
          <w:color w:val="000000"/>
        </w:rPr>
        <w:t xml:space="preserve">In the ever changing world of </w:t>
      </w:r>
      <w:r w:rsidR="0089679C">
        <w:rPr>
          <w:rFonts w:ascii="Bookman Old Style" w:hAnsi="Bookman Old Style" w:cs="Frutiger 47LightCn"/>
          <w:color w:val="000000"/>
        </w:rPr>
        <w:t>technology, Broadcast News</w:t>
      </w:r>
      <w:r>
        <w:rPr>
          <w:rFonts w:ascii="Bookman Old Style" w:hAnsi="Bookman Old Style" w:cs="Frutiger 47LightCn"/>
          <w:color w:val="000000"/>
        </w:rPr>
        <w:t xml:space="preserve"> </w:t>
      </w:r>
      <w:r w:rsidR="0089679C">
        <w:rPr>
          <w:rFonts w:ascii="Bookman Old Style" w:hAnsi="Bookman Old Style" w:cs="Frutiger 47LightCn"/>
          <w:color w:val="000000"/>
        </w:rPr>
        <w:t>P</w:t>
      </w:r>
      <w:r>
        <w:rPr>
          <w:rFonts w:ascii="Bookman Old Style" w:hAnsi="Bookman Old Style" w:cs="Frutiger 47LightCn"/>
          <w:color w:val="000000"/>
        </w:rPr>
        <w:t>roduction practice keeps shifting the goal posts every single moment; what was hitherto frowned upon gains currency overn</w:t>
      </w:r>
      <w:r w:rsidR="00C14228">
        <w:rPr>
          <w:rFonts w:ascii="Bookman Old Style" w:hAnsi="Bookman Old Style" w:cs="Frutiger 47LightCn"/>
          <w:color w:val="000000"/>
        </w:rPr>
        <w:t xml:space="preserve">ight or vice versa. Catching </w:t>
      </w:r>
      <w:r>
        <w:rPr>
          <w:rFonts w:ascii="Bookman Old Style" w:hAnsi="Bookman Old Style" w:cs="Frutiger 47LightCn"/>
          <w:color w:val="000000"/>
        </w:rPr>
        <w:t>and keeping</w:t>
      </w:r>
      <w:r w:rsidR="00C14228">
        <w:rPr>
          <w:rFonts w:ascii="Bookman Old Style" w:hAnsi="Bookman Old Style" w:cs="Frutiger 47LightCn"/>
          <w:color w:val="000000"/>
        </w:rPr>
        <w:t xml:space="preserve"> up with</w:t>
      </w:r>
      <w:r>
        <w:rPr>
          <w:rFonts w:ascii="Bookman Old Style" w:hAnsi="Bookman Old Style" w:cs="Frutiger 47LightCn"/>
          <w:color w:val="000000"/>
        </w:rPr>
        <w:t xml:space="preserve"> the pace therefore becomes a daunting task.</w:t>
      </w:r>
    </w:p>
    <w:p w:rsidR="00F63AC3" w:rsidRDefault="00F63AC3" w:rsidP="00F63AC3">
      <w:pPr>
        <w:tabs>
          <w:tab w:val="left" w:pos="1440"/>
        </w:tabs>
        <w:spacing w:line="276" w:lineRule="auto"/>
        <w:jc w:val="both"/>
        <w:rPr>
          <w:rFonts w:ascii="Bookman Old Style" w:hAnsi="Bookman Old Style" w:cs="Frutiger 47LightCn"/>
          <w:color w:val="000000"/>
        </w:rPr>
      </w:pPr>
    </w:p>
    <w:p w:rsidR="00F63AC3" w:rsidRDefault="00B315D5" w:rsidP="00F63AC3">
      <w:pPr>
        <w:tabs>
          <w:tab w:val="left" w:pos="1440"/>
        </w:tabs>
        <w:spacing w:line="276" w:lineRule="auto"/>
        <w:jc w:val="both"/>
        <w:rPr>
          <w:rFonts w:ascii="Bookman Old Style" w:hAnsi="Bookman Old Style" w:cs="Frutiger 47LightCn"/>
          <w:color w:val="000000"/>
        </w:rPr>
      </w:pPr>
      <w:r>
        <w:rPr>
          <w:rFonts w:ascii="Bookman Old Style" w:hAnsi="Bookman Old Style" w:cs="Frutiger 47LightCn"/>
          <w:color w:val="000000"/>
        </w:rPr>
        <w:t>Broadcast News P</w:t>
      </w:r>
      <w:r w:rsidR="00F63AC3">
        <w:rPr>
          <w:rFonts w:ascii="Bookman Old Style" w:hAnsi="Bookman Old Style" w:cs="Frutiger 47LightCn"/>
          <w:color w:val="000000"/>
        </w:rPr>
        <w:t>roduction</w:t>
      </w:r>
      <w:r>
        <w:rPr>
          <w:rFonts w:ascii="Bookman Old Style" w:hAnsi="Bookman Old Style" w:cs="Frutiger 47LightCn"/>
          <w:color w:val="000000"/>
        </w:rPr>
        <w:t xml:space="preserve"> and Editing</w:t>
      </w:r>
      <w:r w:rsidR="0089679C">
        <w:rPr>
          <w:rFonts w:ascii="Bookman Old Style" w:hAnsi="Bookman Old Style" w:cs="Frutiger 47LightCn"/>
          <w:color w:val="000000"/>
        </w:rPr>
        <w:t xml:space="preserve"> is a </w:t>
      </w:r>
      <w:proofErr w:type="spellStart"/>
      <w:r w:rsidR="0089679C">
        <w:rPr>
          <w:rFonts w:ascii="Bookman Old Style" w:hAnsi="Bookman Old Style" w:cs="Frutiger 47LightCn"/>
          <w:color w:val="000000"/>
        </w:rPr>
        <w:t>specialised</w:t>
      </w:r>
      <w:proofErr w:type="spellEnd"/>
      <w:r w:rsidR="00F63AC3">
        <w:rPr>
          <w:rFonts w:ascii="Bookman Old Style" w:hAnsi="Bookman Old Style" w:cs="Frutiger 47LightCn"/>
          <w:color w:val="000000"/>
        </w:rPr>
        <w:t xml:space="preserve"> unit that prepares the student on the </w:t>
      </w:r>
      <w:r w:rsidR="0089679C">
        <w:rPr>
          <w:rFonts w:ascii="Bookman Old Style" w:hAnsi="Bookman Old Style" w:cs="Frutiger 47LightCn"/>
          <w:color w:val="000000"/>
        </w:rPr>
        <w:t>art and craft of news content creation and presentation</w:t>
      </w:r>
      <w:r w:rsidR="005976D3">
        <w:rPr>
          <w:rFonts w:ascii="Bookman Old Style" w:hAnsi="Bookman Old Style" w:cs="Frutiger 47LightCn"/>
          <w:color w:val="000000"/>
        </w:rPr>
        <w:t>. By its very nature, News has a unique</w:t>
      </w:r>
      <w:r w:rsidR="00F63AC3">
        <w:rPr>
          <w:rFonts w:ascii="Bookman Old Style" w:hAnsi="Bookman Old Style" w:cs="Frutiger 47LightCn"/>
          <w:color w:val="000000"/>
        </w:rPr>
        <w:t xml:space="preserve"> way of production that the primary, secondary and tertiary target audiences are conditioned to consume the content. </w:t>
      </w:r>
      <w:r w:rsidR="005976D3">
        <w:rPr>
          <w:rFonts w:ascii="Bookman Old Style" w:hAnsi="Bookman Old Style" w:cs="Frutiger 47LightCn"/>
          <w:color w:val="000000"/>
        </w:rPr>
        <w:t>Immediacy, accuracy and delivery style determines chances of the station to be on or off air</w:t>
      </w:r>
      <w:r w:rsidR="00F63AC3">
        <w:rPr>
          <w:rFonts w:ascii="Bookman Old Style" w:hAnsi="Bookman Old Style" w:cs="Frutiger 47LightCn"/>
          <w:color w:val="000000"/>
        </w:rPr>
        <w:t>.</w:t>
      </w:r>
    </w:p>
    <w:p w:rsidR="00F63AC3" w:rsidRDefault="00F63AC3" w:rsidP="00F63AC3">
      <w:pPr>
        <w:tabs>
          <w:tab w:val="left" w:pos="1440"/>
        </w:tabs>
        <w:spacing w:line="276" w:lineRule="auto"/>
        <w:jc w:val="both"/>
        <w:rPr>
          <w:rFonts w:ascii="Bookman Old Style" w:hAnsi="Bookman Old Style" w:cs="Frutiger 47LightCn"/>
          <w:color w:val="000000"/>
        </w:rPr>
      </w:pPr>
    </w:p>
    <w:p w:rsidR="00F63AC3" w:rsidRDefault="0080389D" w:rsidP="00F63AC3">
      <w:pPr>
        <w:tabs>
          <w:tab w:val="left" w:pos="1440"/>
        </w:tabs>
        <w:spacing w:line="276" w:lineRule="auto"/>
        <w:jc w:val="both"/>
        <w:rPr>
          <w:rFonts w:ascii="Bookman Old Style" w:hAnsi="Bookman Old Style" w:cs="Frutiger 47LightCn"/>
          <w:color w:val="000000"/>
        </w:rPr>
      </w:pPr>
      <w:r>
        <w:rPr>
          <w:rFonts w:ascii="Bookman Old Style" w:hAnsi="Bookman Old Style" w:cs="Frutiger 47LightCn"/>
          <w:color w:val="000000"/>
        </w:rPr>
        <w:t xml:space="preserve">While upholding News </w:t>
      </w:r>
      <w:r w:rsidR="00F63AC3">
        <w:rPr>
          <w:rFonts w:ascii="Bookman Old Style" w:hAnsi="Bookman Old Style" w:cs="Frutiger 47LightCn"/>
          <w:color w:val="000000"/>
        </w:rPr>
        <w:t xml:space="preserve">production norms cultivated over the years, learners will be encouraged to adopt eccentric techniques to come up with their signature skills and techniques to give them an edge in the </w:t>
      </w:r>
      <w:r w:rsidR="00F63AC3">
        <w:rPr>
          <w:rFonts w:ascii="Bookman Old Style" w:hAnsi="Bookman Old Style" w:cs="Frutiger 47LightCn"/>
          <w:color w:val="000000"/>
        </w:rPr>
        <w:lastRenderedPageBreak/>
        <w:t>corporate world that they are preparing to join. Creativity and work discipline will be the yardsticks to measure competence at the end of the course.</w:t>
      </w:r>
    </w:p>
    <w:p w:rsidR="00F63AC3" w:rsidRPr="009B5804" w:rsidRDefault="00F63AC3" w:rsidP="00F63AC3">
      <w:pPr>
        <w:spacing w:line="276" w:lineRule="auto"/>
        <w:rPr>
          <w:rFonts w:ascii="Bookman Old Style" w:hAnsi="Bookman Old Style"/>
        </w:rPr>
      </w:pPr>
    </w:p>
    <w:p w:rsidR="00F63AC3" w:rsidRDefault="00F63AC3" w:rsidP="00F63AC3">
      <w:pPr>
        <w:spacing w:line="276" w:lineRule="auto"/>
        <w:rPr>
          <w:rFonts w:ascii="Bookman Old Style" w:hAnsi="Bookman Old Style"/>
          <w:b/>
          <w:u w:val="single"/>
        </w:rPr>
      </w:pPr>
      <w:r w:rsidRPr="009B5804">
        <w:rPr>
          <w:rFonts w:ascii="Bookman Old Style" w:hAnsi="Bookman Old Style"/>
          <w:b/>
        </w:rPr>
        <w:t xml:space="preserve">2. </w:t>
      </w:r>
      <w:r w:rsidRPr="009B5804">
        <w:rPr>
          <w:rFonts w:ascii="Bookman Old Style" w:hAnsi="Bookman Old Style"/>
          <w:b/>
          <w:u w:val="single"/>
        </w:rPr>
        <w:t>Course Purpose</w:t>
      </w:r>
    </w:p>
    <w:p w:rsidR="00F63AC3" w:rsidRPr="009B5804" w:rsidRDefault="00F63AC3" w:rsidP="00F63AC3">
      <w:pPr>
        <w:spacing w:line="276" w:lineRule="auto"/>
        <w:rPr>
          <w:rFonts w:ascii="Bookman Old Style" w:hAnsi="Bookman Old Style"/>
        </w:rPr>
      </w:pPr>
    </w:p>
    <w:p w:rsidR="00F63AC3" w:rsidRPr="009B5804" w:rsidRDefault="00F63AC3" w:rsidP="00F63AC3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student learns principles and techniques of </w:t>
      </w:r>
      <w:r w:rsidR="0080389D">
        <w:rPr>
          <w:rFonts w:ascii="Bookman Old Style" w:hAnsi="Bookman Old Style"/>
        </w:rPr>
        <w:t>broadcast news production</w:t>
      </w:r>
      <w:r>
        <w:rPr>
          <w:rFonts w:ascii="Bookman Old Style" w:hAnsi="Bookman Old Style"/>
        </w:rPr>
        <w:t>, w</w:t>
      </w:r>
      <w:r w:rsidR="0080389D">
        <w:rPr>
          <w:rFonts w:ascii="Bookman Old Style" w:hAnsi="Bookman Old Style"/>
        </w:rPr>
        <w:t>orking as a team in pre-production, production and post-production phases, handling s</w:t>
      </w:r>
      <w:r w:rsidR="00185DB1">
        <w:rPr>
          <w:rFonts w:ascii="Bookman Old Style" w:hAnsi="Bookman Old Style"/>
        </w:rPr>
        <w:t>t</w:t>
      </w:r>
      <w:r w:rsidR="0080389D">
        <w:rPr>
          <w:rFonts w:ascii="Bookman Old Style" w:hAnsi="Bookman Old Style"/>
        </w:rPr>
        <w:t>udio and field camera shoots, news</w:t>
      </w:r>
      <w:r>
        <w:rPr>
          <w:rFonts w:ascii="Bookman Old Style" w:hAnsi="Bookman Old Style"/>
        </w:rPr>
        <w:t xml:space="preserve"> etiquette as well as technical aspects in television and video production.</w:t>
      </w:r>
    </w:p>
    <w:p w:rsidR="00F63AC3" w:rsidRPr="009B5804" w:rsidRDefault="00F63AC3" w:rsidP="00F63AC3">
      <w:pPr>
        <w:spacing w:line="276" w:lineRule="auto"/>
        <w:rPr>
          <w:rFonts w:ascii="Bookman Old Style" w:hAnsi="Bookman Old Style"/>
        </w:rPr>
      </w:pPr>
    </w:p>
    <w:p w:rsidR="00F63AC3" w:rsidRDefault="00F63AC3" w:rsidP="00F63AC3">
      <w:pPr>
        <w:spacing w:line="276" w:lineRule="auto"/>
        <w:rPr>
          <w:rFonts w:ascii="Bookman Old Style" w:hAnsi="Bookman Old Style"/>
          <w:b/>
        </w:rPr>
      </w:pPr>
      <w:r w:rsidRPr="009B5804">
        <w:rPr>
          <w:rFonts w:ascii="Bookman Old Style" w:hAnsi="Bookman Old Style"/>
          <w:b/>
        </w:rPr>
        <w:t xml:space="preserve">3. </w:t>
      </w:r>
      <w:r w:rsidRPr="009B5804">
        <w:rPr>
          <w:rFonts w:ascii="Bookman Old Style" w:hAnsi="Bookman Old Style"/>
          <w:b/>
          <w:u w:val="single"/>
        </w:rPr>
        <w:t>Prerequisites</w:t>
      </w:r>
    </w:p>
    <w:p w:rsidR="00F63AC3" w:rsidRPr="009B5804" w:rsidRDefault="00F63AC3" w:rsidP="00F63AC3">
      <w:pPr>
        <w:spacing w:line="276" w:lineRule="auto"/>
        <w:rPr>
          <w:rFonts w:ascii="Bookman Old Style" w:hAnsi="Bookman Old Style"/>
        </w:rPr>
      </w:pPr>
    </w:p>
    <w:p w:rsidR="00F63AC3" w:rsidRDefault="00F63AC3" w:rsidP="00F63AC3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Prior knowledge of the television environment, </w:t>
      </w:r>
      <w:r w:rsidR="0080389D">
        <w:rPr>
          <w:rFonts w:ascii="Bookman Old Style" w:hAnsi="Bookman Old Style"/>
        </w:rPr>
        <w:t xml:space="preserve">television production skills and </w:t>
      </w:r>
      <w:r>
        <w:rPr>
          <w:rFonts w:ascii="Bookman Old Style" w:hAnsi="Bookman Old Style"/>
        </w:rPr>
        <w:t>scripting</w:t>
      </w:r>
      <w:r w:rsidR="00185DB1">
        <w:rPr>
          <w:rFonts w:ascii="Bookman Old Style" w:hAnsi="Bookman Old Style"/>
        </w:rPr>
        <w:t xml:space="preserve"> is a basic necessity</w:t>
      </w:r>
      <w:r>
        <w:rPr>
          <w:rFonts w:ascii="Bookman Old Style" w:hAnsi="Bookman Old Style"/>
        </w:rPr>
        <w:t>.</w:t>
      </w:r>
    </w:p>
    <w:p w:rsidR="00F63AC3" w:rsidRPr="009B5804" w:rsidRDefault="00F63AC3" w:rsidP="00F63AC3">
      <w:pPr>
        <w:spacing w:line="276" w:lineRule="auto"/>
        <w:jc w:val="both"/>
        <w:rPr>
          <w:rFonts w:ascii="Bookman Old Style" w:hAnsi="Bookman Old Style"/>
        </w:rPr>
      </w:pPr>
    </w:p>
    <w:p w:rsidR="00F63AC3" w:rsidRDefault="00F63AC3" w:rsidP="00F63AC3">
      <w:pPr>
        <w:spacing w:line="276" w:lineRule="auto"/>
        <w:rPr>
          <w:rFonts w:ascii="Bookman Old Style" w:hAnsi="Bookman Old Style"/>
          <w:b/>
          <w:u w:val="single"/>
        </w:rPr>
      </w:pPr>
      <w:r w:rsidRPr="009B5804">
        <w:rPr>
          <w:rFonts w:ascii="Bookman Old Style" w:hAnsi="Bookman Old Style"/>
          <w:b/>
        </w:rPr>
        <w:t xml:space="preserve">4. </w:t>
      </w:r>
      <w:r w:rsidRPr="009B5804">
        <w:rPr>
          <w:rFonts w:ascii="Bookman Old Style" w:hAnsi="Bookman Old Style"/>
          <w:b/>
          <w:u w:val="single"/>
        </w:rPr>
        <w:t>Learning Outcomes</w:t>
      </w:r>
    </w:p>
    <w:p w:rsidR="00F63AC3" w:rsidRDefault="00F63AC3" w:rsidP="00F63AC3">
      <w:pPr>
        <w:spacing w:line="276" w:lineRule="auto"/>
        <w:rPr>
          <w:rFonts w:ascii="Bookman Old Style" w:hAnsi="Bookman Old Style"/>
          <w:b/>
          <w:u w:val="single"/>
        </w:rPr>
      </w:pPr>
    </w:p>
    <w:p w:rsidR="00F63AC3" w:rsidRPr="009B5804" w:rsidRDefault="00F63AC3" w:rsidP="00F63AC3">
      <w:pPr>
        <w:spacing w:line="276" w:lineRule="auto"/>
        <w:rPr>
          <w:rFonts w:ascii="Bookman Old Style" w:hAnsi="Bookman Old Style"/>
        </w:rPr>
      </w:pPr>
      <w:r w:rsidRPr="009B5804">
        <w:rPr>
          <w:rFonts w:ascii="Bookman Old Style" w:hAnsi="Bookman Old Style"/>
        </w:rPr>
        <w:t xml:space="preserve">Upon completion of the course the student should be able to: </w:t>
      </w:r>
    </w:p>
    <w:p w:rsidR="00F63AC3" w:rsidRPr="009B5804" w:rsidRDefault="00F63AC3" w:rsidP="00F63AC3">
      <w:pPr>
        <w:numPr>
          <w:ilvl w:val="0"/>
          <w:numId w:val="2"/>
        </w:numPr>
        <w:spacing w:line="276" w:lineRule="auto"/>
        <w:ind w:left="1080" w:hanging="49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Participate in the</w:t>
      </w:r>
      <w:r w:rsidR="006C5E0E">
        <w:rPr>
          <w:rFonts w:ascii="Bookman Old Style" w:hAnsi="Bookman Old Style"/>
        </w:rPr>
        <w:t xml:space="preserve"> planning for a broadcast news</w:t>
      </w:r>
      <w:r>
        <w:rPr>
          <w:rFonts w:ascii="Bookman Old Style" w:hAnsi="Bookman Old Style"/>
        </w:rPr>
        <w:t xml:space="preserve"> production.</w:t>
      </w:r>
    </w:p>
    <w:p w:rsidR="00F63AC3" w:rsidRDefault="00F63AC3" w:rsidP="00F63AC3">
      <w:pPr>
        <w:numPr>
          <w:ilvl w:val="0"/>
          <w:numId w:val="2"/>
        </w:numPr>
        <w:spacing w:line="276" w:lineRule="auto"/>
        <w:ind w:left="1080" w:hanging="49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Understand and interpret the </w:t>
      </w:r>
      <w:r w:rsidR="006C5E0E">
        <w:rPr>
          <w:rFonts w:ascii="Bookman Old Style" w:hAnsi="Bookman Old Style"/>
        </w:rPr>
        <w:t xml:space="preserve">techniques and </w:t>
      </w:r>
      <w:r>
        <w:rPr>
          <w:rFonts w:ascii="Bookman Old Style" w:hAnsi="Bookman Old Style"/>
        </w:rPr>
        <w:t>terminolog</w:t>
      </w:r>
      <w:r w:rsidR="006C5E0E">
        <w:rPr>
          <w:rFonts w:ascii="Bookman Old Style" w:hAnsi="Bookman Old Style"/>
        </w:rPr>
        <w:t>ies used in broadcast news</w:t>
      </w:r>
      <w:r>
        <w:rPr>
          <w:rFonts w:ascii="Bookman Old Style" w:hAnsi="Bookman Old Style"/>
        </w:rPr>
        <w:t xml:space="preserve"> production.</w:t>
      </w:r>
    </w:p>
    <w:p w:rsidR="00F63AC3" w:rsidRDefault="00F63AC3" w:rsidP="00F63AC3">
      <w:pPr>
        <w:numPr>
          <w:ilvl w:val="0"/>
          <w:numId w:val="2"/>
        </w:numPr>
        <w:spacing w:line="276" w:lineRule="auto"/>
        <w:ind w:left="1080" w:hanging="49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Handle different types of </w:t>
      </w:r>
      <w:r w:rsidR="006C5E0E">
        <w:rPr>
          <w:rFonts w:ascii="Bookman Old Style" w:hAnsi="Bookman Old Style"/>
        </w:rPr>
        <w:t xml:space="preserve">broadcast </w:t>
      </w:r>
      <w:r w:rsidR="00124D54">
        <w:rPr>
          <w:rFonts w:ascii="Bookman Old Style" w:hAnsi="Bookman Old Style"/>
        </w:rPr>
        <w:t>news production</w:t>
      </w:r>
      <w:r>
        <w:rPr>
          <w:rFonts w:ascii="Bookman Old Style" w:hAnsi="Bookman Old Style"/>
        </w:rPr>
        <w:t xml:space="preserve"> </w:t>
      </w:r>
      <w:r w:rsidR="006C5E0E">
        <w:rPr>
          <w:rFonts w:ascii="Bookman Old Style" w:hAnsi="Bookman Old Style"/>
        </w:rPr>
        <w:t>scenarios effectively</w:t>
      </w:r>
      <w:r>
        <w:rPr>
          <w:rFonts w:ascii="Bookman Old Style" w:hAnsi="Bookman Old Style"/>
        </w:rPr>
        <w:t>.</w:t>
      </w:r>
    </w:p>
    <w:p w:rsidR="00F63AC3" w:rsidRPr="00FA72C3" w:rsidRDefault="00124D54" w:rsidP="00F63AC3">
      <w:pPr>
        <w:numPr>
          <w:ilvl w:val="0"/>
          <w:numId w:val="2"/>
        </w:numPr>
        <w:spacing w:line="276" w:lineRule="auto"/>
        <w:ind w:left="1080" w:hanging="49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Conceive, p</w:t>
      </w:r>
      <w:r w:rsidR="007F40CB">
        <w:rPr>
          <w:rFonts w:ascii="Bookman Old Style" w:hAnsi="Bookman Old Style"/>
        </w:rPr>
        <w:t>lan and execute news production and programming from scratch</w:t>
      </w:r>
    </w:p>
    <w:p w:rsidR="00F63AC3" w:rsidRPr="009B5804" w:rsidRDefault="00F63AC3" w:rsidP="00F63AC3">
      <w:pPr>
        <w:spacing w:line="276" w:lineRule="auto"/>
        <w:ind w:left="945"/>
        <w:rPr>
          <w:rFonts w:ascii="Bookman Old Style" w:hAnsi="Bookman Old Style"/>
        </w:rPr>
      </w:pPr>
    </w:p>
    <w:p w:rsidR="00F63AC3" w:rsidRPr="009B5804" w:rsidRDefault="00F63AC3" w:rsidP="00F63AC3">
      <w:pPr>
        <w:numPr>
          <w:ilvl w:val="0"/>
          <w:numId w:val="1"/>
        </w:numPr>
        <w:spacing w:line="276" w:lineRule="auto"/>
        <w:ind w:left="360"/>
        <w:rPr>
          <w:rFonts w:ascii="Bookman Old Style" w:hAnsi="Bookman Old Style"/>
          <w:u w:val="single"/>
        </w:rPr>
      </w:pPr>
      <w:r w:rsidRPr="009B5804">
        <w:rPr>
          <w:rFonts w:ascii="Bookman Old Style" w:hAnsi="Bookman Old Style"/>
          <w:b/>
          <w:u w:val="single"/>
        </w:rPr>
        <w:t>Requirements</w:t>
      </w:r>
    </w:p>
    <w:p w:rsidR="00F63AC3" w:rsidRDefault="00F63AC3" w:rsidP="00F63AC3">
      <w:pPr>
        <w:suppressAutoHyphens/>
        <w:spacing w:line="276" w:lineRule="auto"/>
        <w:rPr>
          <w:rFonts w:ascii="Bookman Old Style" w:hAnsi="Bookman Old Style"/>
        </w:rPr>
      </w:pPr>
    </w:p>
    <w:p w:rsidR="00F63AC3" w:rsidRPr="0070797A" w:rsidRDefault="00F63AC3" w:rsidP="00F63AC3">
      <w:pPr>
        <w:pStyle w:val="ListParagraph"/>
        <w:numPr>
          <w:ilvl w:val="0"/>
          <w:numId w:val="3"/>
        </w:numPr>
        <w:suppressAutoHyphens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70797A">
        <w:rPr>
          <w:rFonts w:ascii="Bookman Old Style" w:hAnsi="Bookman Old Style"/>
          <w:sz w:val="24"/>
          <w:szCs w:val="24"/>
        </w:rPr>
        <w:t xml:space="preserve">Students should always </w:t>
      </w:r>
      <w:r>
        <w:rPr>
          <w:rFonts w:ascii="Bookman Old Style" w:hAnsi="Bookman Old Style"/>
          <w:sz w:val="24"/>
          <w:szCs w:val="24"/>
        </w:rPr>
        <w:t>make prior arrangements for practical sessions with administration</w:t>
      </w:r>
      <w:r w:rsidR="005C062A">
        <w:rPr>
          <w:rFonts w:ascii="Bookman Old Style" w:hAnsi="Bookman Old Style"/>
          <w:sz w:val="24"/>
          <w:szCs w:val="24"/>
        </w:rPr>
        <w:t xml:space="preserve"> for transportation</w:t>
      </w:r>
      <w:r w:rsidRPr="0070797A">
        <w:rPr>
          <w:rFonts w:ascii="Bookman Old Style" w:hAnsi="Bookman Old Style"/>
          <w:sz w:val="24"/>
          <w:szCs w:val="24"/>
        </w:rPr>
        <w:t>.</w:t>
      </w:r>
    </w:p>
    <w:p w:rsidR="00F63AC3" w:rsidRPr="0070797A" w:rsidRDefault="00F63AC3" w:rsidP="00F63AC3">
      <w:pPr>
        <w:pStyle w:val="ListParagraph"/>
        <w:numPr>
          <w:ilvl w:val="0"/>
          <w:numId w:val="3"/>
        </w:numPr>
        <w:suppressAutoHyphens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70797A">
        <w:rPr>
          <w:rFonts w:ascii="Bookman Old Style" w:hAnsi="Bookman Old Style"/>
          <w:sz w:val="24"/>
          <w:szCs w:val="24"/>
        </w:rPr>
        <w:t>Students are expected to be in class on time.</w:t>
      </w:r>
    </w:p>
    <w:p w:rsidR="00F63AC3" w:rsidRPr="0070797A" w:rsidRDefault="00F63AC3" w:rsidP="00F63AC3">
      <w:pPr>
        <w:pStyle w:val="ListParagraph"/>
        <w:numPr>
          <w:ilvl w:val="0"/>
          <w:numId w:val="3"/>
        </w:numPr>
        <w:suppressAutoHyphens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70797A">
        <w:rPr>
          <w:rFonts w:ascii="Bookman Old Style" w:hAnsi="Bookman Old Style"/>
          <w:sz w:val="24"/>
          <w:szCs w:val="24"/>
        </w:rPr>
        <w:t xml:space="preserve">Students </w:t>
      </w:r>
      <w:r>
        <w:rPr>
          <w:rFonts w:ascii="Bookman Old Style" w:hAnsi="Bookman Old Style"/>
          <w:sz w:val="24"/>
          <w:szCs w:val="24"/>
        </w:rPr>
        <w:t>will at times be assigned groups to work on assignments and projects</w:t>
      </w:r>
      <w:r w:rsidRPr="0070797A">
        <w:rPr>
          <w:rFonts w:ascii="Bookman Old Style" w:hAnsi="Bookman Old Style"/>
          <w:sz w:val="24"/>
          <w:szCs w:val="24"/>
        </w:rPr>
        <w:t>.</w:t>
      </w:r>
    </w:p>
    <w:p w:rsidR="00F63AC3" w:rsidRPr="0070797A" w:rsidRDefault="00F63AC3" w:rsidP="00F63AC3">
      <w:pPr>
        <w:pStyle w:val="ListParagraph"/>
        <w:numPr>
          <w:ilvl w:val="0"/>
          <w:numId w:val="3"/>
        </w:numPr>
        <w:suppressAutoHyphens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70797A">
        <w:rPr>
          <w:rFonts w:ascii="Bookman Old Style" w:hAnsi="Bookman Old Style"/>
          <w:sz w:val="24"/>
          <w:szCs w:val="24"/>
        </w:rPr>
        <w:t>There will be a</w:t>
      </w:r>
      <w:r w:rsidR="008424DA">
        <w:rPr>
          <w:rFonts w:ascii="Bookman Old Style" w:hAnsi="Bookman Old Style"/>
          <w:sz w:val="24"/>
          <w:szCs w:val="24"/>
        </w:rPr>
        <w:t xml:space="preserve"> total of 2</w:t>
      </w:r>
      <w:r w:rsidRPr="0070797A">
        <w:rPr>
          <w:rFonts w:ascii="Bookman Old Style" w:hAnsi="Bookman Old Style"/>
          <w:sz w:val="24"/>
          <w:szCs w:val="24"/>
        </w:rPr>
        <w:t xml:space="preserve"> continuous assessment</w:t>
      </w:r>
      <w:r w:rsidR="008424DA">
        <w:rPr>
          <w:rFonts w:ascii="Bookman Old Style" w:hAnsi="Bookman Old Style"/>
          <w:sz w:val="24"/>
          <w:szCs w:val="24"/>
        </w:rPr>
        <w:t>s; a sit in</w:t>
      </w:r>
      <w:r>
        <w:rPr>
          <w:rFonts w:ascii="Bookman Old Style" w:hAnsi="Bookman Old Style"/>
          <w:sz w:val="24"/>
          <w:szCs w:val="24"/>
        </w:rPr>
        <w:t xml:space="preserve"> a</w:t>
      </w:r>
      <w:r w:rsidR="008424DA">
        <w:rPr>
          <w:rFonts w:ascii="Bookman Old Style" w:hAnsi="Bookman Old Style"/>
          <w:sz w:val="24"/>
          <w:szCs w:val="24"/>
        </w:rPr>
        <w:t>nd a</w:t>
      </w:r>
      <w:r>
        <w:rPr>
          <w:rFonts w:ascii="Bookman Old Style" w:hAnsi="Bookman Old Style"/>
          <w:sz w:val="24"/>
          <w:szCs w:val="24"/>
        </w:rPr>
        <w:t xml:space="preserve"> take away</w:t>
      </w:r>
      <w:r w:rsidR="00C261FF">
        <w:rPr>
          <w:rFonts w:ascii="Bookman Old Style" w:hAnsi="Bookman Old Style"/>
          <w:sz w:val="24"/>
          <w:szCs w:val="24"/>
        </w:rPr>
        <w:t xml:space="preserve"> term paper</w:t>
      </w:r>
      <w:r w:rsidRPr="0070797A">
        <w:rPr>
          <w:rFonts w:ascii="Bookman Old Style" w:hAnsi="Bookman Old Style"/>
          <w:sz w:val="24"/>
          <w:szCs w:val="24"/>
        </w:rPr>
        <w:t xml:space="preserve"> which will </w:t>
      </w:r>
      <w:r>
        <w:rPr>
          <w:rFonts w:ascii="Bookman Old Style" w:hAnsi="Bookman Old Style"/>
          <w:sz w:val="24"/>
          <w:szCs w:val="24"/>
        </w:rPr>
        <w:t xml:space="preserve">all </w:t>
      </w:r>
      <w:r w:rsidRPr="0070797A">
        <w:rPr>
          <w:rFonts w:ascii="Bookman Old Style" w:hAnsi="Bookman Old Style"/>
          <w:sz w:val="24"/>
          <w:szCs w:val="24"/>
        </w:rPr>
        <w:t>be graded</w:t>
      </w:r>
      <w:r>
        <w:rPr>
          <w:rFonts w:ascii="Bookman Old Style" w:hAnsi="Bookman Old Style"/>
          <w:sz w:val="24"/>
          <w:szCs w:val="24"/>
        </w:rPr>
        <w:t xml:space="preserve"> appropriately</w:t>
      </w:r>
      <w:r w:rsidRPr="0070797A">
        <w:rPr>
          <w:rFonts w:ascii="Bookman Old Style" w:hAnsi="Bookman Old Style"/>
          <w:sz w:val="24"/>
          <w:szCs w:val="24"/>
        </w:rPr>
        <w:t>.</w:t>
      </w:r>
    </w:p>
    <w:p w:rsidR="00F63AC3" w:rsidRDefault="00F63AC3" w:rsidP="00F63AC3">
      <w:pPr>
        <w:pStyle w:val="ListParagraph"/>
        <w:numPr>
          <w:ilvl w:val="0"/>
          <w:numId w:val="3"/>
        </w:numPr>
        <w:suppressAutoHyphens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70797A">
        <w:rPr>
          <w:rFonts w:ascii="Bookman Old Style" w:hAnsi="Bookman Old Style"/>
          <w:sz w:val="24"/>
          <w:szCs w:val="24"/>
        </w:rPr>
        <w:t xml:space="preserve">Class attendance should be </w:t>
      </w:r>
      <w:r>
        <w:rPr>
          <w:rFonts w:ascii="Bookman Old Style" w:hAnsi="Bookman Old Style"/>
          <w:sz w:val="24"/>
          <w:szCs w:val="24"/>
        </w:rPr>
        <w:t>not be less than</w:t>
      </w:r>
      <w:r w:rsidRPr="0070797A">
        <w:rPr>
          <w:rFonts w:ascii="Bookman Old Style" w:hAnsi="Bookman Old Style"/>
          <w:sz w:val="24"/>
          <w:szCs w:val="24"/>
        </w:rPr>
        <w:t xml:space="preserve"> 75% and any student who will miss more than 50% of attendance will not be examined </w:t>
      </w:r>
      <w:r>
        <w:rPr>
          <w:rFonts w:ascii="Bookman Old Style" w:hAnsi="Bookman Old Style"/>
          <w:sz w:val="24"/>
          <w:szCs w:val="24"/>
        </w:rPr>
        <w:t>at the end of the semester</w:t>
      </w:r>
      <w:r w:rsidRPr="0070797A">
        <w:rPr>
          <w:rFonts w:ascii="Bookman Old Style" w:hAnsi="Bookman Old Style"/>
          <w:sz w:val="24"/>
          <w:szCs w:val="24"/>
        </w:rPr>
        <w:t xml:space="preserve">. </w:t>
      </w:r>
    </w:p>
    <w:p w:rsidR="00F63AC3" w:rsidRDefault="00F63AC3" w:rsidP="00F63AC3">
      <w:pPr>
        <w:suppressAutoHyphens/>
        <w:jc w:val="both"/>
        <w:rPr>
          <w:rFonts w:ascii="Bookman Old Style" w:hAnsi="Bookman Old Style"/>
        </w:rPr>
      </w:pPr>
    </w:p>
    <w:p w:rsidR="00F63AC3" w:rsidRDefault="00F63AC3" w:rsidP="00F63AC3">
      <w:pPr>
        <w:pStyle w:val="Heading1"/>
        <w:numPr>
          <w:ilvl w:val="0"/>
          <w:numId w:val="1"/>
        </w:numPr>
        <w:spacing w:line="276" w:lineRule="auto"/>
        <w:ind w:left="360"/>
        <w:jc w:val="both"/>
        <w:rPr>
          <w:rFonts w:ascii="Bookman Old Style" w:hAnsi="Bookman Old Style" w:cs="Arial"/>
          <w:sz w:val="24"/>
          <w:szCs w:val="24"/>
          <w:u w:val="single"/>
          <w:lang w:val="en-GB"/>
        </w:rPr>
      </w:pPr>
      <w:r w:rsidRPr="009B5804">
        <w:rPr>
          <w:rFonts w:ascii="Bookman Old Style" w:hAnsi="Bookman Old Style" w:cs="Arial"/>
          <w:sz w:val="24"/>
          <w:szCs w:val="24"/>
          <w:u w:val="single"/>
          <w:lang w:val="en-GB"/>
        </w:rPr>
        <w:lastRenderedPageBreak/>
        <w:t>Teaching Approaches</w:t>
      </w:r>
    </w:p>
    <w:p w:rsidR="00F63AC3" w:rsidRPr="00876A41" w:rsidRDefault="00F63AC3" w:rsidP="00F63AC3">
      <w:pPr>
        <w:rPr>
          <w:lang w:val="en-GB"/>
        </w:rPr>
      </w:pPr>
    </w:p>
    <w:p w:rsidR="00F63AC3" w:rsidRDefault="00F63AC3" w:rsidP="00F63AC3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Being a practical unit, students are expected to be interactive in sharing their thoughts, skills, knowledge with utmost respect for each other</w:t>
      </w:r>
      <w:r w:rsidRPr="000714E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There will be hands-on demonstrations, literature and visual materials</w:t>
      </w:r>
      <w:r w:rsidR="0099005A">
        <w:rPr>
          <w:rFonts w:ascii="Bookman Old Style" w:hAnsi="Bookman Old Style"/>
        </w:rPr>
        <w:t xml:space="preserve"> as well as</w:t>
      </w:r>
      <w:r>
        <w:rPr>
          <w:rFonts w:ascii="Bookman Old Style" w:hAnsi="Bookman Old Style"/>
        </w:rPr>
        <w:t xml:space="preserve"> </w:t>
      </w:r>
      <w:r w:rsidR="0099005A">
        <w:rPr>
          <w:rFonts w:ascii="Bookman Old Style" w:hAnsi="Bookman Old Style"/>
        </w:rPr>
        <w:t xml:space="preserve">open </w:t>
      </w:r>
      <w:r>
        <w:rPr>
          <w:rFonts w:ascii="Bookman Old Style" w:hAnsi="Bookman Old Style"/>
        </w:rPr>
        <w:t xml:space="preserve">discussions on emerging trends in television and video production. </w:t>
      </w:r>
      <w:r w:rsidR="001C671B">
        <w:rPr>
          <w:rFonts w:ascii="Bookman Old Style" w:hAnsi="Bookman Old Style"/>
        </w:rPr>
        <w:t>Notes will be availed to students,</w:t>
      </w:r>
      <w:r>
        <w:rPr>
          <w:rFonts w:ascii="Bookman Old Style" w:hAnsi="Bookman Old Style"/>
        </w:rPr>
        <w:t xml:space="preserve"> pertinent questions with regard to the topic of the day</w:t>
      </w:r>
      <w:r w:rsidR="001C671B">
        <w:rPr>
          <w:rFonts w:ascii="Bookman Old Style" w:hAnsi="Bookman Old Style"/>
        </w:rPr>
        <w:t xml:space="preserve"> will be exhaustively addressed</w:t>
      </w:r>
      <w:r>
        <w:rPr>
          <w:rFonts w:ascii="Bookman Old Style" w:hAnsi="Bookman Old Style"/>
        </w:rPr>
        <w:t>.</w:t>
      </w:r>
    </w:p>
    <w:p w:rsidR="00F63AC3" w:rsidRDefault="00F63AC3" w:rsidP="00F63AC3">
      <w:pPr>
        <w:spacing w:line="276" w:lineRule="auto"/>
        <w:jc w:val="both"/>
        <w:rPr>
          <w:rFonts w:ascii="Bookman Old Style" w:hAnsi="Bookman Old Style"/>
        </w:rPr>
      </w:pPr>
    </w:p>
    <w:p w:rsidR="00F63AC3" w:rsidRPr="009B5804" w:rsidRDefault="00F63AC3" w:rsidP="00F63AC3">
      <w:pPr>
        <w:numPr>
          <w:ilvl w:val="0"/>
          <w:numId w:val="1"/>
        </w:numPr>
        <w:spacing w:line="276" w:lineRule="auto"/>
        <w:ind w:left="360"/>
        <w:rPr>
          <w:rFonts w:ascii="Bookman Old Style" w:hAnsi="Bookman Old Style"/>
          <w:b/>
          <w:u w:val="single"/>
        </w:rPr>
      </w:pPr>
      <w:r w:rsidRPr="009B5804">
        <w:rPr>
          <w:rFonts w:ascii="Bookman Old Style" w:hAnsi="Bookman Old Style"/>
          <w:b/>
          <w:u w:val="single"/>
        </w:rPr>
        <w:t>Grading</w:t>
      </w:r>
    </w:p>
    <w:p w:rsidR="00F63AC3" w:rsidRPr="009B5804" w:rsidRDefault="00F63AC3" w:rsidP="00F63AC3">
      <w:pPr>
        <w:spacing w:line="276" w:lineRule="auto"/>
        <w:ind w:left="180"/>
        <w:rPr>
          <w:rFonts w:ascii="Bookman Old Style" w:hAnsi="Bookman Old Style"/>
        </w:rPr>
      </w:pPr>
      <w:r w:rsidRPr="009B5804">
        <w:rPr>
          <w:rFonts w:ascii="Bookman Old Style" w:hAnsi="Bookman Old Style"/>
          <w:b/>
        </w:rPr>
        <w:tab/>
      </w:r>
    </w:p>
    <w:p w:rsidR="00F63AC3" w:rsidRPr="009B5804" w:rsidRDefault="00F63AC3" w:rsidP="00F63AC3">
      <w:pPr>
        <w:spacing w:line="276" w:lineRule="auto"/>
        <w:jc w:val="both"/>
        <w:rPr>
          <w:rFonts w:ascii="Bookman Old Style" w:hAnsi="Bookman Old Style"/>
        </w:rPr>
      </w:pPr>
      <w:r w:rsidRPr="009B5804">
        <w:rPr>
          <w:rFonts w:ascii="Bookman Old Style" w:hAnsi="Bookman Old Style"/>
        </w:rPr>
        <w:t>The grade distribution of the 100 marks</w:t>
      </w:r>
    </w:p>
    <w:p w:rsidR="00F63AC3" w:rsidRDefault="00F63AC3" w:rsidP="00F63AC3">
      <w:pPr>
        <w:spacing w:line="276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Continuous</w:t>
      </w:r>
      <w:r w:rsidRPr="009B5804">
        <w:rPr>
          <w:rFonts w:ascii="Bookman Old Style" w:hAnsi="Bookman Old Style"/>
        </w:rPr>
        <w:t xml:space="preserve"> Assessment</w:t>
      </w:r>
      <w:r w:rsidR="00FF7EF4">
        <w:rPr>
          <w:rFonts w:ascii="Bookman Old Style" w:hAnsi="Bookman Old Style"/>
        </w:rPr>
        <w:tab/>
        <w:t>Test (CAT)</w:t>
      </w:r>
      <w:r w:rsidR="00FF7EF4">
        <w:rPr>
          <w:rFonts w:ascii="Bookman Old Style" w:hAnsi="Bookman Old Style"/>
        </w:rPr>
        <w:tab/>
      </w:r>
      <w:r w:rsidR="00FF7EF4">
        <w:rPr>
          <w:rFonts w:ascii="Bookman Old Style" w:hAnsi="Bookman Old Style"/>
        </w:rPr>
        <w:tab/>
      </w:r>
      <w:r w:rsidR="00FF7EF4">
        <w:rPr>
          <w:rFonts w:ascii="Bookman Old Style" w:hAnsi="Bookman Old Style"/>
        </w:rPr>
        <w:tab/>
      </w:r>
      <w:r w:rsidR="00FF7EF4" w:rsidRPr="00754A0D">
        <w:rPr>
          <w:rFonts w:ascii="Bookman Old Style" w:hAnsi="Bookman Old Style"/>
          <w:b/>
        </w:rPr>
        <w:t>-40</w:t>
      </w:r>
      <w:r w:rsidRPr="00754A0D">
        <w:rPr>
          <w:rFonts w:ascii="Bookman Old Style" w:hAnsi="Bookman Old Style"/>
          <w:b/>
        </w:rPr>
        <w:t>%</w:t>
      </w:r>
    </w:p>
    <w:p w:rsidR="008E0B08" w:rsidRDefault="00FF7EF4" w:rsidP="00FF7EF4">
      <w:pPr>
        <w:spacing w:line="276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CAT1: Take away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-2</w:t>
      </w:r>
      <w:r w:rsidR="008E0B08">
        <w:rPr>
          <w:rFonts w:ascii="Bookman Old Style" w:hAnsi="Bookman Old Style"/>
        </w:rPr>
        <w:t>0%</w:t>
      </w:r>
    </w:p>
    <w:p w:rsidR="008E0B08" w:rsidRPr="009B5804" w:rsidRDefault="00FF7EF4" w:rsidP="00F63AC3">
      <w:pPr>
        <w:spacing w:line="276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CAT2</w:t>
      </w:r>
      <w:r w:rsidR="008E0B08">
        <w:rPr>
          <w:rFonts w:ascii="Bookman Old Style" w:hAnsi="Bookman Old Style"/>
        </w:rPr>
        <w:t>: Sit-In</w:t>
      </w:r>
      <w:r w:rsidR="008E0B08">
        <w:rPr>
          <w:rFonts w:ascii="Bookman Old Style" w:hAnsi="Bookman Old Style"/>
        </w:rPr>
        <w:tab/>
      </w:r>
      <w:r w:rsidR="008E0B08">
        <w:rPr>
          <w:rFonts w:ascii="Bookman Old Style" w:hAnsi="Bookman Old Style"/>
        </w:rPr>
        <w:tab/>
      </w:r>
      <w:r w:rsidR="008E0B08">
        <w:rPr>
          <w:rFonts w:ascii="Bookman Old Style" w:hAnsi="Bookman Old Style"/>
        </w:rPr>
        <w:tab/>
      </w:r>
      <w:r w:rsidR="008E0B08">
        <w:rPr>
          <w:rFonts w:ascii="Bookman Old Style" w:hAnsi="Bookman Old Style"/>
        </w:rPr>
        <w:tab/>
        <w:t>-20%</w:t>
      </w:r>
    </w:p>
    <w:p w:rsidR="00F63AC3" w:rsidRPr="009B5804" w:rsidRDefault="0099005A" w:rsidP="00F63AC3">
      <w:pPr>
        <w:spacing w:line="276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Production (Final work)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E0B08">
        <w:rPr>
          <w:rFonts w:ascii="Bookman Old Style" w:hAnsi="Bookman Old Style"/>
        </w:rPr>
        <w:tab/>
      </w:r>
      <w:r w:rsidR="00FF7EF4" w:rsidRPr="00754A0D">
        <w:rPr>
          <w:rFonts w:ascii="Bookman Old Style" w:hAnsi="Bookman Old Style"/>
          <w:b/>
        </w:rPr>
        <w:t>-60</w:t>
      </w:r>
      <w:r w:rsidR="00F63AC3" w:rsidRPr="00754A0D">
        <w:rPr>
          <w:rFonts w:ascii="Bookman Old Style" w:hAnsi="Bookman Old Style"/>
          <w:b/>
        </w:rPr>
        <w:t>%</w:t>
      </w:r>
    </w:p>
    <w:p w:rsidR="00F63AC3" w:rsidRPr="009B5804" w:rsidRDefault="00F63AC3" w:rsidP="00F63AC3">
      <w:pPr>
        <w:spacing w:line="276" w:lineRule="auto"/>
        <w:rPr>
          <w:rFonts w:ascii="Bookman Old Style" w:hAnsi="Bookman Old Style"/>
        </w:rPr>
      </w:pPr>
    </w:p>
    <w:p w:rsidR="00F63AC3" w:rsidRDefault="00F63AC3" w:rsidP="00F63AC3">
      <w:pPr>
        <w:numPr>
          <w:ilvl w:val="0"/>
          <w:numId w:val="1"/>
        </w:numPr>
        <w:spacing w:line="276" w:lineRule="auto"/>
        <w:ind w:left="450" w:hanging="450"/>
        <w:rPr>
          <w:rFonts w:ascii="Bookman Old Style" w:hAnsi="Bookman Old Style"/>
          <w:b/>
          <w:u w:val="single"/>
        </w:rPr>
      </w:pPr>
      <w:r w:rsidRPr="009B5804">
        <w:rPr>
          <w:rFonts w:ascii="Bookman Old Style" w:hAnsi="Bookman Old Style"/>
          <w:b/>
          <w:u w:val="single"/>
        </w:rPr>
        <w:t xml:space="preserve">Course content and class schedule </w:t>
      </w:r>
    </w:p>
    <w:p w:rsidR="00F63AC3" w:rsidRDefault="00F63AC3" w:rsidP="00F63AC3">
      <w:pPr>
        <w:spacing w:line="276" w:lineRule="auto"/>
        <w:rPr>
          <w:rFonts w:ascii="Bookman Old Style" w:hAnsi="Bookman Old Style"/>
        </w:rPr>
      </w:pPr>
    </w:p>
    <w:p w:rsidR="00247518" w:rsidRPr="009D4FF3" w:rsidRDefault="00247518" w:rsidP="00247518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9D4FF3">
        <w:rPr>
          <w:rFonts w:ascii="Bookman Old Style" w:hAnsi="Bookman Old Style"/>
          <w:sz w:val="24"/>
          <w:szCs w:val="24"/>
        </w:rPr>
        <w:t xml:space="preserve">Introduction to </w:t>
      </w:r>
      <w:proofErr w:type="spellStart"/>
      <w:r w:rsidRPr="009D4FF3">
        <w:rPr>
          <w:rFonts w:ascii="Bookman Old Style" w:hAnsi="Bookman Old Style"/>
          <w:sz w:val="24"/>
          <w:szCs w:val="24"/>
        </w:rPr>
        <w:t>bradcast</w:t>
      </w:r>
      <w:proofErr w:type="spellEnd"/>
      <w:r w:rsidRPr="009D4FF3">
        <w:rPr>
          <w:rFonts w:ascii="Bookman Old Style" w:hAnsi="Bookman Old Style"/>
          <w:sz w:val="24"/>
          <w:szCs w:val="24"/>
        </w:rPr>
        <w:t xml:space="preserve"> news production and editing</w:t>
      </w:r>
    </w:p>
    <w:p w:rsidR="00247518" w:rsidRPr="009D4FF3" w:rsidRDefault="00247518" w:rsidP="00247518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9D4FF3">
        <w:rPr>
          <w:rFonts w:ascii="Bookman Old Style" w:hAnsi="Bookman Old Style"/>
          <w:sz w:val="24"/>
          <w:szCs w:val="24"/>
        </w:rPr>
        <w:t>Broadcast news organizational structure</w:t>
      </w:r>
    </w:p>
    <w:p w:rsidR="00247518" w:rsidRPr="009D4FF3" w:rsidRDefault="00247518" w:rsidP="00247518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9D4FF3">
        <w:rPr>
          <w:rFonts w:ascii="Bookman Old Style" w:hAnsi="Bookman Old Style"/>
          <w:sz w:val="24"/>
          <w:szCs w:val="24"/>
        </w:rPr>
        <w:t>News production planning</w:t>
      </w:r>
    </w:p>
    <w:p w:rsidR="00247518" w:rsidRPr="009D4FF3" w:rsidRDefault="00247518" w:rsidP="00247518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9D4FF3">
        <w:rPr>
          <w:rFonts w:ascii="Bookman Old Style" w:hAnsi="Bookman Old Style"/>
          <w:sz w:val="24"/>
          <w:szCs w:val="24"/>
        </w:rPr>
        <w:t>News programming</w:t>
      </w:r>
    </w:p>
    <w:p w:rsidR="00247518" w:rsidRPr="009D4FF3" w:rsidRDefault="00247518" w:rsidP="00247518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9D4FF3">
        <w:rPr>
          <w:rFonts w:ascii="Bookman Old Style" w:hAnsi="Bookman Old Style"/>
          <w:sz w:val="24"/>
          <w:szCs w:val="24"/>
        </w:rPr>
        <w:t>Educational tour to a TV station</w:t>
      </w:r>
    </w:p>
    <w:p w:rsidR="00247518" w:rsidRPr="009D4FF3" w:rsidRDefault="00B31767" w:rsidP="00247518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9D4FF3">
        <w:rPr>
          <w:rFonts w:ascii="Bookman Old Style" w:hAnsi="Bookman Old Style"/>
          <w:sz w:val="24"/>
          <w:szCs w:val="24"/>
        </w:rPr>
        <w:t>News bulletin montage</w:t>
      </w:r>
    </w:p>
    <w:p w:rsidR="00B31767" w:rsidRPr="009D4FF3" w:rsidRDefault="00B31767" w:rsidP="00247518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9D4FF3">
        <w:rPr>
          <w:rFonts w:ascii="Bookman Old Style" w:hAnsi="Bookman Old Style"/>
          <w:sz w:val="24"/>
          <w:szCs w:val="24"/>
        </w:rPr>
        <w:t>Field production</w:t>
      </w:r>
    </w:p>
    <w:p w:rsidR="00B31767" w:rsidRPr="009D4FF3" w:rsidRDefault="00B31767" w:rsidP="00247518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9D4FF3">
        <w:rPr>
          <w:rFonts w:ascii="Bookman Old Style" w:hAnsi="Bookman Old Style"/>
          <w:sz w:val="24"/>
          <w:szCs w:val="24"/>
        </w:rPr>
        <w:t>News editing techniques</w:t>
      </w:r>
    </w:p>
    <w:p w:rsidR="009D4FF3" w:rsidRDefault="00B31767" w:rsidP="009D4FF3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9D4FF3">
        <w:rPr>
          <w:rFonts w:ascii="Bookman Old Style" w:hAnsi="Bookman Old Style"/>
          <w:sz w:val="24"/>
          <w:szCs w:val="24"/>
        </w:rPr>
        <w:t>Stacking</w:t>
      </w:r>
    </w:p>
    <w:p w:rsidR="00B31767" w:rsidRPr="009D4FF3" w:rsidRDefault="00B31767" w:rsidP="009D4FF3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9D4FF3">
        <w:rPr>
          <w:rFonts w:ascii="Bookman Old Style" w:hAnsi="Bookman Old Style"/>
          <w:sz w:val="24"/>
          <w:szCs w:val="24"/>
        </w:rPr>
        <w:t>News compilation and presentation</w:t>
      </w:r>
    </w:p>
    <w:p w:rsidR="00F63AC3" w:rsidRDefault="00F63AC3" w:rsidP="00F63AC3">
      <w:pPr>
        <w:spacing w:line="276" w:lineRule="auto"/>
        <w:rPr>
          <w:rFonts w:ascii="Bookman Old Style" w:hAnsi="Bookman Old Style"/>
          <w:b/>
        </w:rPr>
      </w:pPr>
    </w:p>
    <w:p w:rsidR="00D37638" w:rsidRDefault="00D37638" w:rsidP="00F63AC3">
      <w:pPr>
        <w:spacing w:line="276" w:lineRule="auto"/>
        <w:rPr>
          <w:rFonts w:ascii="Bookman Old Style" w:hAnsi="Bookman Old Style"/>
          <w:b/>
        </w:rPr>
      </w:pPr>
    </w:p>
    <w:p w:rsidR="00D37638" w:rsidRDefault="00D37638" w:rsidP="00F63AC3">
      <w:pPr>
        <w:spacing w:line="276" w:lineRule="auto"/>
        <w:rPr>
          <w:rFonts w:ascii="Bookman Old Style" w:hAnsi="Bookman Old Style"/>
          <w:b/>
        </w:rPr>
      </w:pPr>
    </w:p>
    <w:p w:rsidR="00D37638" w:rsidRDefault="00D37638" w:rsidP="00F63AC3">
      <w:pPr>
        <w:spacing w:line="276" w:lineRule="auto"/>
        <w:rPr>
          <w:rFonts w:ascii="Bookman Old Style" w:hAnsi="Bookman Old Style"/>
          <w:b/>
        </w:rPr>
      </w:pPr>
    </w:p>
    <w:p w:rsidR="00D37638" w:rsidRDefault="00D37638" w:rsidP="00F63AC3">
      <w:pPr>
        <w:spacing w:line="276" w:lineRule="auto"/>
        <w:rPr>
          <w:rFonts w:ascii="Bookman Old Style" w:hAnsi="Bookman Old Style"/>
          <w:b/>
        </w:rPr>
      </w:pPr>
    </w:p>
    <w:p w:rsidR="00D37638" w:rsidRDefault="00D37638" w:rsidP="00F63AC3">
      <w:pPr>
        <w:spacing w:line="276" w:lineRule="auto"/>
        <w:rPr>
          <w:rFonts w:ascii="Bookman Old Style" w:hAnsi="Bookman Old Style"/>
          <w:b/>
        </w:rPr>
      </w:pPr>
    </w:p>
    <w:p w:rsidR="00D37638" w:rsidRDefault="00D37638" w:rsidP="00F63AC3">
      <w:pPr>
        <w:spacing w:line="276" w:lineRule="auto"/>
        <w:rPr>
          <w:rFonts w:ascii="Bookman Old Style" w:hAnsi="Bookman Old Style"/>
          <w:b/>
        </w:rPr>
      </w:pPr>
    </w:p>
    <w:p w:rsidR="00D37638" w:rsidRDefault="00D37638" w:rsidP="00F63AC3">
      <w:pPr>
        <w:spacing w:line="276" w:lineRule="auto"/>
        <w:rPr>
          <w:rFonts w:ascii="Bookman Old Style" w:hAnsi="Bookman Old Style"/>
          <w:b/>
        </w:rPr>
      </w:pPr>
    </w:p>
    <w:p w:rsidR="00D37638" w:rsidRDefault="00D37638" w:rsidP="00F63AC3">
      <w:pPr>
        <w:spacing w:line="276" w:lineRule="auto"/>
        <w:rPr>
          <w:rFonts w:ascii="Bookman Old Style" w:hAnsi="Bookman Old Style"/>
          <w:b/>
        </w:rPr>
      </w:pPr>
    </w:p>
    <w:p w:rsidR="00D37638" w:rsidRDefault="00D37638" w:rsidP="00F63AC3">
      <w:pPr>
        <w:spacing w:line="276" w:lineRule="auto"/>
        <w:rPr>
          <w:rFonts w:ascii="Bookman Old Style" w:hAnsi="Bookman Old Style"/>
          <w:b/>
        </w:rPr>
      </w:pPr>
    </w:p>
    <w:p w:rsidR="00D37638" w:rsidRDefault="00D37638" w:rsidP="00F63AC3">
      <w:pPr>
        <w:spacing w:line="276" w:lineRule="auto"/>
        <w:rPr>
          <w:rFonts w:ascii="Bookman Old Style" w:hAnsi="Bookman Old Style"/>
          <w:b/>
        </w:rPr>
      </w:pPr>
    </w:p>
    <w:p w:rsidR="00D37638" w:rsidRPr="00A24E94" w:rsidRDefault="00D37638" w:rsidP="00F63AC3">
      <w:pPr>
        <w:spacing w:line="276" w:lineRule="auto"/>
        <w:rPr>
          <w:rFonts w:ascii="Bookman Old Style" w:hAnsi="Bookman Old Style"/>
          <w:b/>
        </w:rPr>
      </w:pPr>
    </w:p>
    <w:p w:rsidR="00F63AC3" w:rsidRPr="009B5804" w:rsidRDefault="00F63AC3" w:rsidP="00F63AC3">
      <w:pPr>
        <w:numPr>
          <w:ilvl w:val="0"/>
          <w:numId w:val="1"/>
        </w:numPr>
        <w:spacing w:line="276" w:lineRule="auto"/>
        <w:ind w:left="360"/>
        <w:rPr>
          <w:rFonts w:ascii="Bookman Old Style" w:hAnsi="Bookman Old Style"/>
          <w:b/>
          <w:u w:val="single"/>
        </w:rPr>
      </w:pPr>
      <w:r w:rsidRPr="009B5804">
        <w:rPr>
          <w:rFonts w:ascii="Bookman Old Style" w:hAnsi="Bookman Old Style"/>
          <w:b/>
          <w:u w:val="single"/>
        </w:rPr>
        <w:t>Recommended Texts</w:t>
      </w:r>
    </w:p>
    <w:p w:rsidR="00F63AC3" w:rsidRPr="009B5804" w:rsidRDefault="00F63AC3" w:rsidP="00F63AC3">
      <w:pPr>
        <w:spacing w:line="276" w:lineRule="auto"/>
        <w:rPr>
          <w:rFonts w:ascii="Bookman Old Style" w:hAnsi="Bookman Old Style"/>
          <w:b/>
        </w:rPr>
      </w:pPr>
    </w:p>
    <w:p w:rsidR="00F6129A" w:rsidRDefault="00995A9C" w:rsidP="00E3569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95A9C">
        <w:rPr>
          <w:rFonts w:ascii="Times New Roman" w:hAnsi="Times New Roman"/>
          <w:sz w:val="24"/>
          <w:szCs w:val="24"/>
        </w:rPr>
        <w:t xml:space="preserve">Campbell David, (2013). </w:t>
      </w:r>
      <w:r w:rsidRPr="00995A9C">
        <w:rPr>
          <w:rFonts w:ascii="Times New Roman" w:hAnsi="Times New Roman"/>
          <w:i/>
          <w:sz w:val="24"/>
          <w:szCs w:val="24"/>
        </w:rPr>
        <w:t xml:space="preserve">Visual Story-telling in the Age of Post-Industrialist Journalism. </w:t>
      </w:r>
      <w:r w:rsidRPr="00995A9C">
        <w:rPr>
          <w:rFonts w:ascii="Times New Roman" w:hAnsi="Times New Roman"/>
          <w:sz w:val="24"/>
          <w:szCs w:val="24"/>
        </w:rPr>
        <w:t>World Press Academy</w:t>
      </w:r>
      <w:r w:rsidR="00E35690">
        <w:rPr>
          <w:rFonts w:ascii="Times New Roman" w:hAnsi="Times New Roman"/>
          <w:sz w:val="24"/>
          <w:szCs w:val="24"/>
        </w:rPr>
        <w:t>.</w:t>
      </w:r>
    </w:p>
    <w:p w:rsidR="00E35690" w:rsidRDefault="00E35690" w:rsidP="00E35690">
      <w:pPr>
        <w:pStyle w:val="ListParagraph"/>
        <w:rPr>
          <w:rFonts w:ascii="Times New Roman" w:hAnsi="Times New Roman"/>
          <w:sz w:val="24"/>
          <w:szCs w:val="24"/>
        </w:rPr>
      </w:pPr>
    </w:p>
    <w:p w:rsidR="00E35690" w:rsidRDefault="00E35690" w:rsidP="00E3569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Tompkins, A. (2012). </w:t>
      </w:r>
      <w:r>
        <w:rPr>
          <w:rFonts w:ascii="Times New Roman" w:hAnsi="Times New Roman"/>
          <w:i/>
          <w:sz w:val="24"/>
          <w:szCs w:val="24"/>
        </w:rPr>
        <w:t xml:space="preserve">Aim For The Heart: Write, </w:t>
      </w:r>
      <w:proofErr w:type="spellStart"/>
      <w:r>
        <w:rPr>
          <w:rFonts w:ascii="Times New Roman" w:hAnsi="Times New Roman"/>
          <w:i/>
          <w:sz w:val="24"/>
          <w:szCs w:val="24"/>
        </w:rPr>
        <w:t>Shoot</w:t>
      </w:r>
      <w:proofErr w:type="gramStart"/>
      <w:r>
        <w:rPr>
          <w:rFonts w:ascii="Times New Roman" w:hAnsi="Times New Roman"/>
          <w:i/>
          <w:sz w:val="24"/>
          <w:szCs w:val="24"/>
        </w:rPr>
        <w:t>,Report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and Produce For TV and Multimedia. </w:t>
      </w:r>
      <w:r>
        <w:rPr>
          <w:rFonts w:ascii="Times New Roman" w:hAnsi="Times New Roman"/>
          <w:sz w:val="24"/>
          <w:szCs w:val="24"/>
        </w:rPr>
        <w:t>Chicago: Bonus Books.</w:t>
      </w:r>
    </w:p>
    <w:p w:rsidR="00E35690" w:rsidRPr="00E35690" w:rsidRDefault="00E35690" w:rsidP="00E35690">
      <w:pPr>
        <w:pStyle w:val="ListParagraph"/>
        <w:rPr>
          <w:rFonts w:ascii="Times New Roman" w:hAnsi="Times New Roman"/>
          <w:sz w:val="24"/>
          <w:szCs w:val="24"/>
        </w:rPr>
      </w:pPr>
    </w:p>
    <w:p w:rsidR="00E35690" w:rsidRPr="00E35690" w:rsidRDefault="00E35690" w:rsidP="00E35690">
      <w:pPr>
        <w:pStyle w:val="ListParagraph"/>
        <w:rPr>
          <w:rFonts w:ascii="Times New Roman" w:hAnsi="Times New Roman"/>
          <w:sz w:val="24"/>
          <w:szCs w:val="24"/>
        </w:rPr>
      </w:pPr>
    </w:p>
    <w:p w:rsidR="00F6129A" w:rsidRPr="00995A9C" w:rsidRDefault="00F6129A" w:rsidP="00995A9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Elin</w:t>
      </w:r>
      <w:proofErr w:type="spellEnd"/>
      <w:r>
        <w:rPr>
          <w:rFonts w:ascii="Times New Roman" w:hAnsi="Times New Roman"/>
          <w:sz w:val="24"/>
          <w:szCs w:val="24"/>
        </w:rPr>
        <w:t xml:space="preserve">, L, &amp; </w:t>
      </w:r>
      <w:proofErr w:type="spellStart"/>
      <w:r>
        <w:rPr>
          <w:rFonts w:ascii="Times New Roman" w:hAnsi="Times New Roman"/>
          <w:sz w:val="24"/>
          <w:szCs w:val="24"/>
        </w:rPr>
        <w:t>Lapides</w:t>
      </w:r>
      <w:proofErr w:type="spellEnd"/>
      <w:r>
        <w:rPr>
          <w:rFonts w:ascii="Times New Roman" w:hAnsi="Times New Roman"/>
          <w:sz w:val="24"/>
          <w:szCs w:val="24"/>
        </w:rPr>
        <w:t xml:space="preserve">, A. (2003). </w:t>
      </w:r>
      <w:r>
        <w:rPr>
          <w:rFonts w:ascii="Times New Roman" w:hAnsi="Times New Roman"/>
          <w:i/>
          <w:sz w:val="24"/>
          <w:szCs w:val="24"/>
        </w:rPr>
        <w:t xml:space="preserve">Designing and Producing the Television Commercial. </w:t>
      </w:r>
      <w:r>
        <w:rPr>
          <w:rFonts w:ascii="Times New Roman" w:hAnsi="Times New Roman"/>
          <w:sz w:val="24"/>
          <w:szCs w:val="24"/>
        </w:rPr>
        <w:t xml:space="preserve">Boston: </w:t>
      </w:r>
      <w:proofErr w:type="spellStart"/>
      <w:r>
        <w:rPr>
          <w:rFonts w:ascii="Times New Roman" w:hAnsi="Times New Roman"/>
          <w:sz w:val="24"/>
          <w:szCs w:val="24"/>
        </w:rPr>
        <w:t>Allyn</w:t>
      </w:r>
      <w:proofErr w:type="spellEnd"/>
      <w:r>
        <w:rPr>
          <w:rFonts w:ascii="Times New Roman" w:hAnsi="Times New Roman"/>
          <w:sz w:val="24"/>
          <w:szCs w:val="24"/>
        </w:rPr>
        <w:t xml:space="preserve"> and Bacon</w:t>
      </w:r>
      <w:r w:rsidR="00E35690">
        <w:rPr>
          <w:rFonts w:ascii="Times New Roman" w:hAnsi="Times New Roman"/>
          <w:sz w:val="24"/>
          <w:szCs w:val="24"/>
        </w:rPr>
        <w:t>.</w:t>
      </w:r>
    </w:p>
    <w:p w:rsidR="00F63AC3" w:rsidRPr="00B71E40" w:rsidRDefault="00F63AC3" w:rsidP="00F63AC3">
      <w:pPr>
        <w:spacing w:line="276" w:lineRule="auto"/>
        <w:ind w:left="180"/>
        <w:rPr>
          <w:rFonts w:ascii="Bookman Old Style" w:hAnsi="Bookman Old Style"/>
        </w:rPr>
      </w:pPr>
    </w:p>
    <w:p w:rsidR="00F63AC3" w:rsidRDefault="00F63AC3" w:rsidP="00F63AC3">
      <w:pPr>
        <w:pStyle w:val="ListParagraph"/>
        <w:numPr>
          <w:ilvl w:val="0"/>
          <w:numId w:val="1"/>
        </w:numPr>
        <w:ind w:left="450" w:hanging="450"/>
        <w:rPr>
          <w:rFonts w:ascii="Bookman Old Style" w:hAnsi="Bookman Old Style"/>
          <w:b/>
          <w:sz w:val="24"/>
          <w:szCs w:val="24"/>
          <w:u w:val="single"/>
        </w:rPr>
      </w:pPr>
      <w:r w:rsidRPr="00B71E40">
        <w:rPr>
          <w:rFonts w:ascii="Bookman Old Style" w:hAnsi="Bookman Old Style"/>
          <w:b/>
          <w:sz w:val="24"/>
          <w:szCs w:val="24"/>
          <w:u w:val="single"/>
        </w:rPr>
        <w:t xml:space="preserve">Additional Reading </w:t>
      </w:r>
    </w:p>
    <w:p w:rsidR="00F63AC3" w:rsidRPr="00995A9C" w:rsidRDefault="00F63AC3" w:rsidP="00F63AC3">
      <w:pPr>
        <w:rPr>
          <w:b/>
          <w:u w:val="single"/>
        </w:rPr>
      </w:pPr>
    </w:p>
    <w:p w:rsidR="00995A9C" w:rsidRDefault="00F63AC3" w:rsidP="00995A9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995A9C">
        <w:rPr>
          <w:rFonts w:ascii="Times New Roman" w:hAnsi="Times New Roman"/>
          <w:sz w:val="24"/>
          <w:szCs w:val="24"/>
        </w:rPr>
        <w:t>Artis</w:t>
      </w:r>
      <w:proofErr w:type="spellEnd"/>
      <w:r w:rsidRPr="00995A9C">
        <w:rPr>
          <w:rFonts w:ascii="Times New Roman" w:hAnsi="Times New Roman"/>
          <w:sz w:val="24"/>
          <w:szCs w:val="24"/>
        </w:rPr>
        <w:t xml:space="preserve">, Anthony Q. (2008). </w:t>
      </w:r>
      <w:r w:rsidRPr="00995A9C">
        <w:rPr>
          <w:rFonts w:ascii="Times New Roman" w:hAnsi="Times New Roman"/>
          <w:i/>
          <w:sz w:val="24"/>
          <w:szCs w:val="24"/>
        </w:rPr>
        <w:t>The Shut Up and Shoot Documentary Guide</w:t>
      </w:r>
      <w:r w:rsidRPr="00995A9C">
        <w:rPr>
          <w:rFonts w:ascii="Times New Roman" w:hAnsi="Times New Roman"/>
          <w:sz w:val="24"/>
          <w:szCs w:val="24"/>
        </w:rPr>
        <w:t>. Focal Press; Oxford, United Kingdom.</w:t>
      </w:r>
    </w:p>
    <w:p w:rsidR="00995A9C" w:rsidRPr="00995A9C" w:rsidRDefault="00995A9C" w:rsidP="00995A9C">
      <w:pPr>
        <w:pStyle w:val="ListParagraph"/>
        <w:rPr>
          <w:rFonts w:ascii="Times New Roman" w:hAnsi="Times New Roman"/>
          <w:sz w:val="24"/>
          <w:szCs w:val="24"/>
        </w:rPr>
      </w:pPr>
    </w:p>
    <w:p w:rsidR="00F63AC3" w:rsidRPr="00995A9C" w:rsidRDefault="00F63AC3" w:rsidP="00995A9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95A9C">
        <w:rPr>
          <w:rFonts w:ascii="Times New Roman" w:hAnsi="Times New Roman"/>
          <w:sz w:val="24"/>
          <w:szCs w:val="24"/>
        </w:rPr>
        <w:t xml:space="preserve">Per, </w:t>
      </w:r>
      <w:proofErr w:type="spellStart"/>
      <w:r w:rsidRPr="00995A9C">
        <w:rPr>
          <w:rFonts w:ascii="Times New Roman" w:hAnsi="Times New Roman"/>
          <w:sz w:val="24"/>
          <w:szCs w:val="24"/>
        </w:rPr>
        <w:t>Persson</w:t>
      </w:r>
      <w:proofErr w:type="spellEnd"/>
      <w:r w:rsidRPr="00995A9C">
        <w:rPr>
          <w:rFonts w:ascii="Times New Roman" w:hAnsi="Times New Roman"/>
          <w:sz w:val="24"/>
          <w:szCs w:val="24"/>
        </w:rPr>
        <w:t xml:space="preserve"> (2003); Understanding Cinema, </w:t>
      </w:r>
      <w:r w:rsidRPr="00995A9C">
        <w:rPr>
          <w:rFonts w:ascii="Times New Roman" w:hAnsi="Times New Roman"/>
          <w:i/>
          <w:sz w:val="24"/>
          <w:szCs w:val="24"/>
        </w:rPr>
        <w:t>A Psychological Theory of Moving Imagery.</w:t>
      </w:r>
      <w:r w:rsidRPr="00995A9C">
        <w:rPr>
          <w:rFonts w:ascii="Times New Roman" w:hAnsi="Times New Roman"/>
          <w:sz w:val="24"/>
          <w:szCs w:val="24"/>
        </w:rPr>
        <w:t xml:space="preserve"> Cambridge University Press, London.</w:t>
      </w:r>
    </w:p>
    <w:p w:rsidR="005208A4" w:rsidRDefault="005208A4"/>
    <w:sectPr w:rsidR="005208A4" w:rsidSect="00AC71CE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BCA"/>
    <w:multiLevelType w:val="hybridMultilevel"/>
    <w:tmpl w:val="9B1C1FFC"/>
    <w:lvl w:ilvl="0" w:tplc="A470E05A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4456632"/>
    <w:multiLevelType w:val="hybridMultilevel"/>
    <w:tmpl w:val="BE208B7C"/>
    <w:lvl w:ilvl="0" w:tplc="E690CE8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32360"/>
    <w:multiLevelType w:val="hybridMultilevel"/>
    <w:tmpl w:val="F932B290"/>
    <w:lvl w:ilvl="0" w:tplc="9E86ED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D96078D"/>
    <w:multiLevelType w:val="hybridMultilevel"/>
    <w:tmpl w:val="9FAE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2024B"/>
    <w:multiLevelType w:val="hybridMultilevel"/>
    <w:tmpl w:val="0D8E5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06790"/>
    <w:multiLevelType w:val="hybridMultilevel"/>
    <w:tmpl w:val="25AE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3AC3"/>
    <w:rsid w:val="000412E4"/>
    <w:rsid w:val="000501AA"/>
    <w:rsid w:val="000636AC"/>
    <w:rsid w:val="00073B9B"/>
    <w:rsid w:val="000D400C"/>
    <w:rsid w:val="001074F8"/>
    <w:rsid w:val="00123B3D"/>
    <w:rsid w:val="00124D54"/>
    <w:rsid w:val="0015518E"/>
    <w:rsid w:val="00185DB1"/>
    <w:rsid w:val="001C671B"/>
    <w:rsid w:val="001D6589"/>
    <w:rsid w:val="001E6CEE"/>
    <w:rsid w:val="001F3627"/>
    <w:rsid w:val="001F5489"/>
    <w:rsid w:val="00217E8F"/>
    <w:rsid w:val="00247518"/>
    <w:rsid w:val="0025140A"/>
    <w:rsid w:val="0027215D"/>
    <w:rsid w:val="003900A4"/>
    <w:rsid w:val="003D2C27"/>
    <w:rsid w:val="00413377"/>
    <w:rsid w:val="005208A4"/>
    <w:rsid w:val="00586DAF"/>
    <w:rsid w:val="00587B8D"/>
    <w:rsid w:val="005976D3"/>
    <w:rsid w:val="005C062A"/>
    <w:rsid w:val="00612878"/>
    <w:rsid w:val="006333AC"/>
    <w:rsid w:val="00661F4F"/>
    <w:rsid w:val="006B6385"/>
    <w:rsid w:val="006C38F5"/>
    <w:rsid w:val="006C5E0E"/>
    <w:rsid w:val="006F14F4"/>
    <w:rsid w:val="0072045C"/>
    <w:rsid w:val="00733A86"/>
    <w:rsid w:val="00746E7B"/>
    <w:rsid w:val="00754A0D"/>
    <w:rsid w:val="007D4CDE"/>
    <w:rsid w:val="007E1117"/>
    <w:rsid w:val="007F40CB"/>
    <w:rsid w:val="0080389D"/>
    <w:rsid w:val="00807431"/>
    <w:rsid w:val="008424DA"/>
    <w:rsid w:val="0089679C"/>
    <w:rsid w:val="008C2D4E"/>
    <w:rsid w:val="008E0B08"/>
    <w:rsid w:val="0099005A"/>
    <w:rsid w:val="00995A9C"/>
    <w:rsid w:val="00996728"/>
    <w:rsid w:val="009C20C0"/>
    <w:rsid w:val="009D4FF3"/>
    <w:rsid w:val="00A071D2"/>
    <w:rsid w:val="00A227FC"/>
    <w:rsid w:val="00A23ACA"/>
    <w:rsid w:val="00A250B8"/>
    <w:rsid w:val="00A35E85"/>
    <w:rsid w:val="00B0795E"/>
    <w:rsid w:val="00B14E38"/>
    <w:rsid w:val="00B315D5"/>
    <w:rsid w:val="00B31767"/>
    <w:rsid w:val="00B93C6F"/>
    <w:rsid w:val="00BB0D35"/>
    <w:rsid w:val="00BD362D"/>
    <w:rsid w:val="00BE6BB7"/>
    <w:rsid w:val="00C14228"/>
    <w:rsid w:val="00C261FF"/>
    <w:rsid w:val="00C31B0D"/>
    <w:rsid w:val="00C70547"/>
    <w:rsid w:val="00CE7283"/>
    <w:rsid w:val="00D37638"/>
    <w:rsid w:val="00D44293"/>
    <w:rsid w:val="00D67EBF"/>
    <w:rsid w:val="00E02057"/>
    <w:rsid w:val="00E35690"/>
    <w:rsid w:val="00E40565"/>
    <w:rsid w:val="00E47EA5"/>
    <w:rsid w:val="00E83B78"/>
    <w:rsid w:val="00E9388B"/>
    <w:rsid w:val="00E94742"/>
    <w:rsid w:val="00EC30A7"/>
    <w:rsid w:val="00ED55BB"/>
    <w:rsid w:val="00F36079"/>
    <w:rsid w:val="00F6129A"/>
    <w:rsid w:val="00F63AC3"/>
    <w:rsid w:val="00FA2A71"/>
    <w:rsid w:val="00FE46A9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AC3"/>
    <w:pPr>
      <w:widowControl w:val="0"/>
      <w:autoSpaceDE w:val="0"/>
      <w:autoSpaceDN w:val="0"/>
      <w:adjustRightInd w:val="0"/>
      <w:ind w:left="540" w:hanging="5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3AC3"/>
    <w:pPr>
      <w:widowControl w:val="0"/>
      <w:autoSpaceDE w:val="0"/>
      <w:autoSpaceDN w:val="0"/>
      <w:adjustRightInd w:val="0"/>
      <w:ind w:left="1170" w:hanging="45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A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3A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63A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63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ACER</cp:lastModifiedBy>
  <cp:revision>45</cp:revision>
  <dcterms:created xsi:type="dcterms:W3CDTF">2017-03-31T12:10:00Z</dcterms:created>
  <dcterms:modified xsi:type="dcterms:W3CDTF">2020-08-21T14:41:00Z</dcterms:modified>
</cp:coreProperties>
</file>